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302" w14:textId="7BB223E3" w:rsidR="00E71E0A" w:rsidRDefault="00E71E0A" w:rsidP="00E71E0A">
      <w:pPr>
        <w:pStyle w:val="Heading1"/>
      </w:pPr>
      <w:r>
        <w:t>Annex</w:t>
      </w:r>
    </w:p>
    <w:p w14:paraId="1A3C717E" w14:textId="77777777" w:rsidR="00E71E0A" w:rsidRDefault="00E71E0A" w:rsidP="00E71E0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9"/>
        <w:gridCol w:w="1230"/>
        <w:gridCol w:w="1607"/>
        <w:gridCol w:w="6852"/>
        <w:gridCol w:w="1852"/>
      </w:tblGrid>
      <w:tr w:rsidR="006D08FF" w:rsidRPr="006D08FF" w14:paraId="04D77301" w14:textId="77777777" w:rsidTr="0C78A2E6">
        <w:trPr>
          <w:trHeight w:val="804"/>
        </w:trPr>
        <w:tc>
          <w:tcPr>
            <w:tcW w:w="1037" w:type="pct"/>
            <w:hideMark/>
          </w:tcPr>
          <w:p w14:paraId="666D948B" w14:textId="77777777" w:rsidR="006D08FF" w:rsidRPr="006D08FF" w:rsidRDefault="0A12C776" w:rsidP="006D08FF">
            <w:pPr>
              <w:rPr>
                <w:b/>
                <w:bCs/>
              </w:rPr>
            </w:pPr>
            <w:r w:rsidRPr="353FB1EE">
              <w:rPr>
                <w:b/>
                <w:bCs/>
              </w:rPr>
              <w:t>Authority</w:t>
            </w:r>
          </w:p>
        </w:tc>
        <w:tc>
          <w:tcPr>
            <w:tcW w:w="422" w:type="pct"/>
            <w:hideMark/>
          </w:tcPr>
          <w:p w14:paraId="14E88BBD" w14:textId="77777777" w:rsidR="006D08FF" w:rsidRPr="006D08FF" w:rsidRDefault="006D08FF">
            <w:pPr>
              <w:rPr>
                <w:b/>
                <w:bCs/>
              </w:rPr>
            </w:pPr>
            <w:r w:rsidRPr="006D08FF">
              <w:rPr>
                <w:b/>
                <w:bCs/>
              </w:rPr>
              <w:t>Region</w:t>
            </w:r>
          </w:p>
        </w:tc>
        <w:tc>
          <w:tcPr>
            <w:tcW w:w="552" w:type="pct"/>
            <w:hideMark/>
          </w:tcPr>
          <w:p w14:paraId="38459313" w14:textId="77777777" w:rsidR="006D08FF" w:rsidRPr="006D08FF" w:rsidRDefault="006D08FF" w:rsidP="00FE499F">
            <w:pPr>
              <w:jc w:val="center"/>
              <w:rPr>
                <w:b/>
                <w:bCs/>
              </w:rPr>
            </w:pPr>
            <w:r w:rsidRPr="006D08FF">
              <w:rPr>
                <w:b/>
                <w:bCs/>
              </w:rPr>
              <w:t>Value Funded (£)</w:t>
            </w:r>
          </w:p>
        </w:tc>
        <w:tc>
          <w:tcPr>
            <w:tcW w:w="2353" w:type="pct"/>
            <w:hideMark/>
          </w:tcPr>
          <w:p w14:paraId="60280955" w14:textId="77777777" w:rsidR="006D08FF" w:rsidRPr="006D08FF" w:rsidRDefault="006D08FF">
            <w:pPr>
              <w:rPr>
                <w:b/>
                <w:bCs/>
              </w:rPr>
            </w:pPr>
            <w:r w:rsidRPr="006D08FF">
              <w:rPr>
                <w:b/>
                <w:bCs/>
              </w:rPr>
              <w:t>Project description</w:t>
            </w:r>
          </w:p>
        </w:tc>
        <w:tc>
          <w:tcPr>
            <w:tcW w:w="637" w:type="pct"/>
            <w:hideMark/>
          </w:tcPr>
          <w:p w14:paraId="7AFADC04" w14:textId="77777777" w:rsidR="006D08FF" w:rsidRPr="006D08FF" w:rsidRDefault="006D08FF">
            <w:pPr>
              <w:rPr>
                <w:b/>
                <w:bCs/>
              </w:rPr>
            </w:pPr>
            <w:r w:rsidRPr="006D08FF">
              <w:rPr>
                <w:b/>
                <w:bCs/>
              </w:rPr>
              <w:t>Project type</w:t>
            </w:r>
          </w:p>
        </w:tc>
      </w:tr>
      <w:tr w:rsidR="006D08FF" w:rsidRPr="006D08FF" w14:paraId="59A67EC4" w14:textId="77777777" w:rsidTr="0C78A2E6">
        <w:trPr>
          <w:trHeight w:val="540"/>
        </w:trPr>
        <w:tc>
          <w:tcPr>
            <w:tcW w:w="1037" w:type="pct"/>
            <w:hideMark/>
          </w:tcPr>
          <w:p w14:paraId="5863900E" w14:textId="09BD758D" w:rsidR="006D08FF" w:rsidRPr="006D08FF" w:rsidRDefault="2EDCE90C">
            <w:r>
              <w:t>Bedford B</w:t>
            </w:r>
            <w:r w:rsidR="7722CC60">
              <w:t>orough Council</w:t>
            </w:r>
          </w:p>
        </w:tc>
        <w:tc>
          <w:tcPr>
            <w:tcW w:w="422" w:type="pct"/>
            <w:hideMark/>
          </w:tcPr>
          <w:p w14:paraId="7E9A46BE" w14:textId="77777777" w:rsidR="006D08FF" w:rsidRPr="006D08FF" w:rsidRDefault="006D08FF">
            <w:r w:rsidRPr="006D08FF">
              <w:t>East</w:t>
            </w:r>
          </w:p>
        </w:tc>
        <w:tc>
          <w:tcPr>
            <w:tcW w:w="552" w:type="pct"/>
            <w:hideMark/>
          </w:tcPr>
          <w:p w14:paraId="7F98E92C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36,332</w:t>
            </w:r>
          </w:p>
        </w:tc>
        <w:tc>
          <w:tcPr>
            <w:tcW w:w="2353" w:type="pct"/>
            <w:hideMark/>
          </w:tcPr>
          <w:p w14:paraId="28362A75" w14:textId="7C2EB602" w:rsidR="006D08FF" w:rsidRPr="006D08FF" w:rsidRDefault="7DC89BFE" w:rsidP="6868DDBC">
            <w:r>
              <w:t xml:space="preserve">Review of </w:t>
            </w:r>
            <w:r w:rsidR="6B54D6E1">
              <w:t>local smoke control areas</w:t>
            </w:r>
            <w:r w:rsidR="2003DE7B">
              <w:t xml:space="preserve"> </w:t>
            </w:r>
            <w:r w:rsidR="6B54D6E1">
              <w:t xml:space="preserve">and </w:t>
            </w:r>
            <w:r>
              <w:t>solid fuel regulations</w:t>
            </w:r>
            <w:r w:rsidR="734DC1C1">
              <w:t xml:space="preserve"> </w:t>
            </w:r>
            <w:r w:rsidR="3F1C54D4">
              <w:t xml:space="preserve">to </w:t>
            </w:r>
            <w:r w:rsidR="088A0960">
              <w:t>determine improvements</w:t>
            </w:r>
            <w:r w:rsidR="29035995">
              <w:t>,</w:t>
            </w:r>
            <w:r w:rsidR="5037CA1E">
              <w:t xml:space="preserve"> </w:t>
            </w:r>
            <w:r w:rsidR="7A536AF3">
              <w:t>and</w:t>
            </w:r>
            <w:r w:rsidR="7628850B">
              <w:t xml:space="preserve"> public engagement to </w:t>
            </w:r>
            <w:r w:rsidR="7A536AF3">
              <w:t>rais</w:t>
            </w:r>
            <w:r w:rsidR="7C4187B6">
              <w:t>e</w:t>
            </w:r>
            <w:r w:rsidR="0DD97641">
              <w:t xml:space="preserve"> </w:t>
            </w:r>
            <w:r w:rsidR="7A536AF3">
              <w:t>awareness a</w:t>
            </w:r>
            <w:r w:rsidR="1A861FFE">
              <w:t>bout</w:t>
            </w:r>
            <w:r w:rsidR="7A536AF3">
              <w:t xml:space="preserve"> particulate matter</w:t>
            </w:r>
            <w:r w:rsidR="088A0960">
              <w:t>.</w:t>
            </w:r>
          </w:p>
        </w:tc>
        <w:tc>
          <w:tcPr>
            <w:tcW w:w="637" w:type="pct"/>
            <w:hideMark/>
          </w:tcPr>
          <w:p w14:paraId="41078C84" w14:textId="06E5CF35" w:rsidR="006D08FF" w:rsidRPr="006D08FF" w:rsidRDefault="006D08FF">
            <w:r>
              <w:t xml:space="preserve">Smoke control </w:t>
            </w:r>
          </w:p>
        </w:tc>
      </w:tr>
      <w:tr w:rsidR="006D08FF" w:rsidRPr="006D08FF" w14:paraId="11CF0315" w14:textId="77777777" w:rsidTr="0C78A2E6">
        <w:trPr>
          <w:trHeight w:val="1332"/>
        </w:trPr>
        <w:tc>
          <w:tcPr>
            <w:tcW w:w="1037" w:type="pct"/>
            <w:hideMark/>
          </w:tcPr>
          <w:p w14:paraId="635A04BC" w14:textId="77777777" w:rsidR="006D08FF" w:rsidRPr="006D08FF" w:rsidRDefault="006D08FF">
            <w:r w:rsidRPr="006D08FF">
              <w:t>Bedford Borough Council</w:t>
            </w:r>
          </w:p>
        </w:tc>
        <w:tc>
          <w:tcPr>
            <w:tcW w:w="422" w:type="pct"/>
            <w:hideMark/>
          </w:tcPr>
          <w:p w14:paraId="0F7490D8" w14:textId="77777777" w:rsidR="006D08FF" w:rsidRPr="006D08FF" w:rsidRDefault="006D08FF">
            <w:bookmarkStart w:id="0" w:name="RANGE!B3"/>
            <w:r w:rsidRPr="006D08FF">
              <w:t>East</w:t>
            </w:r>
            <w:bookmarkEnd w:id="0"/>
          </w:p>
        </w:tc>
        <w:tc>
          <w:tcPr>
            <w:tcW w:w="552" w:type="pct"/>
            <w:hideMark/>
          </w:tcPr>
          <w:p w14:paraId="05E55B34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113,071</w:t>
            </w:r>
          </w:p>
        </w:tc>
        <w:tc>
          <w:tcPr>
            <w:tcW w:w="2353" w:type="pct"/>
            <w:hideMark/>
          </w:tcPr>
          <w:p w14:paraId="4AE89E3A" w14:textId="709A43F8" w:rsidR="006D08FF" w:rsidRPr="006D08FF" w:rsidRDefault="6E425C5D">
            <w:r>
              <w:t>Engagement with</w:t>
            </w:r>
            <w:r w:rsidR="320FEB07">
              <w:t xml:space="preserve"> local schools, </w:t>
            </w:r>
            <w:proofErr w:type="gramStart"/>
            <w:r w:rsidR="320FEB07">
              <w:t>community</w:t>
            </w:r>
            <w:proofErr w:type="gramEnd"/>
            <w:r w:rsidR="320FEB07">
              <w:t xml:space="preserve"> and faith groups, and</w:t>
            </w:r>
            <w:r w:rsidR="00814557">
              <w:t xml:space="preserve"> strengthen</w:t>
            </w:r>
            <w:r w:rsidR="320FEB07">
              <w:t xml:space="preserve"> links with </w:t>
            </w:r>
            <w:r w:rsidR="49A0AC6D">
              <w:t>P</w:t>
            </w:r>
            <w:r w:rsidR="37BB42D9">
              <w:t xml:space="preserve">rimary </w:t>
            </w:r>
            <w:r w:rsidR="730E6312">
              <w:t>C</w:t>
            </w:r>
            <w:r w:rsidR="37BB42D9">
              <w:t xml:space="preserve">are </w:t>
            </w:r>
            <w:r w:rsidR="4F480AB4">
              <w:t>N</w:t>
            </w:r>
            <w:r w:rsidR="37BB42D9">
              <w:t>etworks</w:t>
            </w:r>
            <w:r>
              <w:t xml:space="preserve"> </w:t>
            </w:r>
            <w:r w:rsidR="0A12C776">
              <w:t xml:space="preserve">to </w:t>
            </w:r>
            <w:r w:rsidR="3D77135E">
              <w:t xml:space="preserve">encourage </w:t>
            </w:r>
            <w:r w:rsidR="0A12C776">
              <w:t>reduce</w:t>
            </w:r>
            <w:r w:rsidR="47C61BD1">
              <w:t>d</w:t>
            </w:r>
            <w:r w:rsidR="0A12C776">
              <w:t xml:space="preserve"> vehicle use through active and sustainable travel.</w:t>
            </w:r>
          </w:p>
        </w:tc>
        <w:tc>
          <w:tcPr>
            <w:tcW w:w="637" w:type="pct"/>
            <w:hideMark/>
          </w:tcPr>
          <w:p w14:paraId="590AE3B9" w14:textId="5DE1DC57" w:rsidR="006D08FF" w:rsidRPr="006D08FF" w:rsidRDefault="457723AA" w:rsidP="353FB1EE">
            <w:r>
              <w:t>En</w:t>
            </w:r>
            <w:r w:rsidR="3B445463">
              <w:t>g</w:t>
            </w:r>
            <w:r>
              <w:t xml:space="preserve">agement and </w:t>
            </w:r>
            <w:r w:rsidR="3F807A05">
              <w:t>awareness</w:t>
            </w:r>
            <w:r>
              <w:t xml:space="preserve"> raising. </w:t>
            </w:r>
          </w:p>
        </w:tc>
      </w:tr>
      <w:tr w:rsidR="006D08FF" w:rsidRPr="006D08FF" w14:paraId="32E6F521" w14:textId="77777777" w:rsidTr="0C78A2E6">
        <w:trPr>
          <w:trHeight w:val="1332"/>
        </w:trPr>
        <w:tc>
          <w:tcPr>
            <w:tcW w:w="1037" w:type="pct"/>
            <w:hideMark/>
          </w:tcPr>
          <w:p w14:paraId="4DB5EC0F" w14:textId="77777777" w:rsidR="006D08FF" w:rsidRPr="006D08FF" w:rsidRDefault="006D08FF">
            <w:r w:rsidRPr="006D08FF">
              <w:t>Blaby District Council</w:t>
            </w:r>
          </w:p>
        </w:tc>
        <w:tc>
          <w:tcPr>
            <w:tcW w:w="422" w:type="pct"/>
            <w:hideMark/>
          </w:tcPr>
          <w:p w14:paraId="572DD477" w14:textId="77777777" w:rsidR="006D08FF" w:rsidRPr="006D08FF" w:rsidRDefault="006D08FF">
            <w:r w:rsidRPr="006D08FF">
              <w:t>East Midlands</w:t>
            </w:r>
          </w:p>
        </w:tc>
        <w:tc>
          <w:tcPr>
            <w:tcW w:w="552" w:type="pct"/>
            <w:hideMark/>
          </w:tcPr>
          <w:p w14:paraId="143CAAFB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573,701</w:t>
            </w:r>
          </w:p>
        </w:tc>
        <w:tc>
          <w:tcPr>
            <w:tcW w:w="2353" w:type="pct"/>
            <w:hideMark/>
          </w:tcPr>
          <w:p w14:paraId="7678192D" w14:textId="1FB85F92" w:rsidR="006D08FF" w:rsidRPr="006D08FF" w:rsidRDefault="758954FB">
            <w:r>
              <w:t xml:space="preserve">Conversion of diesel </w:t>
            </w:r>
            <w:r w:rsidR="736090F1">
              <w:t>r</w:t>
            </w:r>
            <w:r>
              <w:t xml:space="preserve">efuse </w:t>
            </w:r>
            <w:r w:rsidR="24109022">
              <w:t>c</w:t>
            </w:r>
            <w:r>
              <w:t>ollection vehicle to electric and purchase of electric road sweeper capable of removing particulate matter</w:t>
            </w:r>
            <w:r w:rsidR="61A77259">
              <w:t xml:space="preserve"> to reduce emission</w:t>
            </w:r>
            <w:r w:rsidR="3D67C9A9">
              <w:t>s</w:t>
            </w:r>
            <w:r w:rsidR="61A77259">
              <w:t xml:space="preserve"> from refuse collection</w:t>
            </w:r>
            <w:r>
              <w:t xml:space="preserve">. </w:t>
            </w:r>
          </w:p>
        </w:tc>
        <w:tc>
          <w:tcPr>
            <w:tcW w:w="637" w:type="pct"/>
            <w:hideMark/>
          </w:tcPr>
          <w:p w14:paraId="786AC3D0" w14:textId="77777777" w:rsidR="006D08FF" w:rsidRPr="006D08FF" w:rsidRDefault="006D08FF">
            <w:r w:rsidRPr="006D08FF">
              <w:t>Retrofit and electrification.  </w:t>
            </w:r>
          </w:p>
        </w:tc>
      </w:tr>
      <w:tr w:rsidR="006D08FF" w:rsidRPr="006D08FF" w14:paraId="3E1B342F" w14:textId="77777777" w:rsidTr="0C78A2E6">
        <w:trPr>
          <w:trHeight w:val="1596"/>
        </w:trPr>
        <w:tc>
          <w:tcPr>
            <w:tcW w:w="1037" w:type="pct"/>
            <w:hideMark/>
          </w:tcPr>
          <w:p w14:paraId="6156C27C" w14:textId="00DBB9DF" w:rsidR="006D08FF" w:rsidRPr="006D08FF" w:rsidRDefault="006D08FF">
            <w:r w:rsidRPr="006D08FF">
              <w:t>Bournemouth, Christchurch, and Poole Counci</w:t>
            </w:r>
            <w:r w:rsidR="00FE499F">
              <w:t>l</w:t>
            </w:r>
          </w:p>
        </w:tc>
        <w:tc>
          <w:tcPr>
            <w:tcW w:w="422" w:type="pct"/>
            <w:hideMark/>
          </w:tcPr>
          <w:p w14:paraId="58700489" w14:textId="77777777" w:rsidR="006D08FF" w:rsidRPr="006D08FF" w:rsidRDefault="006D08FF">
            <w:proofErr w:type="gramStart"/>
            <w:r w:rsidRPr="006D08FF">
              <w:t>South West</w:t>
            </w:r>
            <w:proofErr w:type="gramEnd"/>
          </w:p>
        </w:tc>
        <w:tc>
          <w:tcPr>
            <w:tcW w:w="552" w:type="pct"/>
            <w:hideMark/>
          </w:tcPr>
          <w:p w14:paraId="5C6ACE6A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120,309</w:t>
            </w:r>
          </w:p>
        </w:tc>
        <w:tc>
          <w:tcPr>
            <w:tcW w:w="2353" w:type="pct"/>
            <w:hideMark/>
          </w:tcPr>
          <w:p w14:paraId="087D9FC3" w14:textId="7E86B248" w:rsidR="006D08FF" w:rsidRPr="006D08FF" w:rsidRDefault="348C0BFD">
            <w:r>
              <w:t xml:space="preserve">Engagement with schools to </w:t>
            </w:r>
            <w:r w:rsidR="393BA7A1">
              <w:t>encourage active</w:t>
            </w:r>
            <w:r w:rsidR="1D2F306A">
              <w:t xml:space="preserve"> and sustainable travel</w:t>
            </w:r>
            <w:r w:rsidR="76B475AA">
              <w:t>. P</w:t>
            </w:r>
            <w:r w:rsidR="03572ED2">
              <w:t xml:space="preserve">urchase of e-cargo bikes to </w:t>
            </w:r>
            <w:r w:rsidR="122F4F0F">
              <w:t>replace</w:t>
            </w:r>
            <w:r w:rsidR="03572ED2">
              <w:t xml:space="preserve"> </w:t>
            </w:r>
            <w:r w:rsidR="4FFC4152">
              <w:t>diesel</w:t>
            </w:r>
            <w:r w:rsidR="03572ED2">
              <w:t xml:space="preserve"> </w:t>
            </w:r>
            <w:r w:rsidR="751C832E">
              <w:t xml:space="preserve">powered </w:t>
            </w:r>
            <w:r w:rsidR="33E8A9C1">
              <w:t xml:space="preserve">delivery freight </w:t>
            </w:r>
            <w:r w:rsidR="03572ED2">
              <w:t xml:space="preserve">on the sea front. </w:t>
            </w:r>
          </w:p>
        </w:tc>
        <w:tc>
          <w:tcPr>
            <w:tcW w:w="637" w:type="pct"/>
            <w:hideMark/>
          </w:tcPr>
          <w:p w14:paraId="5666BADA" w14:textId="77777777" w:rsidR="006D08FF" w:rsidRPr="006D08FF" w:rsidRDefault="006D08FF">
            <w:r w:rsidRPr="006D08FF">
              <w:t>Schools’ engagement and freight alternatives</w:t>
            </w:r>
          </w:p>
        </w:tc>
      </w:tr>
      <w:tr w:rsidR="006D08FF" w:rsidRPr="006D08FF" w14:paraId="69649435" w14:textId="77777777" w:rsidTr="0C78A2E6">
        <w:trPr>
          <w:trHeight w:val="540"/>
        </w:trPr>
        <w:tc>
          <w:tcPr>
            <w:tcW w:w="1037" w:type="pct"/>
            <w:hideMark/>
          </w:tcPr>
          <w:p w14:paraId="34ADB3A2" w14:textId="77777777" w:rsidR="006D08FF" w:rsidRPr="006D08FF" w:rsidRDefault="006D08FF">
            <w:r w:rsidRPr="006D08FF">
              <w:t>Buckinghamshire Council</w:t>
            </w:r>
          </w:p>
        </w:tc>
        <w:tc>
          <w:tcPr>
            <w:tcW w:w="422" w:type="pct"/>
            <w:hideMark/>
          </w:tcPr>
          <w:p w14:paraId="06D12F69" w14:textId="77777777" w:rsidR="006D08FF" w:rsidRPr="006D08FF" w:rsidRDefault="006D08FF">
            <w:proofErr w:type="gramStart"/>
            <w:r w:rsidRPr="006D08FF">
              <w:t>South East</w:t>
            </w:r>
            <w:proofErr w:type="gramEnd"/>
          </w:p>
        </w:tc>
        <w:tc>
          <w:tcPr>
            <w:tcW w:w="552" w:type="pct"/>
            <w:hideMark/>
          </w:tcPr>
          <w:p w14:paraId="221495A7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120,000</w:t>
            </w:r>
          </w:p>
        </w:tc>
        <w:tc>
          <w:tcPr>
            <w:tcW w:w="2353" w:type="pct"/>
            <w:hideMark/>
          </w:tcPr>
          <w:p w14:paraId="0ABDFE97" w14:textId="7FCEAEAC" w:rsidR="006D08FF" w:rsidRPr="006D08FF" w:rsidRDefault="0A12C776">
            <w:r>
              <w:t xml:space="preserve">Driver improvement </w:t>
            </w:r>
            <w:r w:rsidR="7B18FD59">
              <w:t xml:space="preserve">training to reduce emissions and </w:t>
            </w:r>
            <w:r w:rsidR="36857204">
              <w:t xml:space="preserve">travel planning </w:t>
            </w:r>
            <w:r>
              <w:t xml:space="preserve">scheme for </w:t>
            </w:r>
            <w:r w:rsidR="68E864F5">
              <w:t xml:space="preserve">local </w:t>
            </w:r>
            <w:r>
              <w:t>small to medium size businesses</w:t>
            </w:r>
            <w:r w:rsidR="7B0CBB77">
              <w:t xml:space="preserve"> to </w:t>
            </w:r>
            <w:r w:rsidR="6FBDEBFB">
              <w:t>develop sustainable travel to work plans for employees.</w:t>
            </w:r>
          </w:p>
        </w:tc>
        <w:tc>
          <w:tcPr>
            <w:tcW w:w="637" w:type="pct"/>
            <w:hideMark/>
          </w:tcPr>
          <w:p w14:paraId="35DC8EF1" w14:textId="77777777" w:rsidR="006D08FF" w:rsidRPr="006D08FF" w:rsidRDefault="006D08FF">
            <w:r w:rsidRPr="006D08FF">
              <w:t>Driver training</w:t>
            </w:r>
          </w:p>
        </w:tc>
      </w:tr>
      <w:tr w:rsidR="006D08FF" w:rsidRPr="006D08FF" w14:paraId="7D20CEF4" w14:textId="77777777" w:rsidTr="0C78A2E6">
        <w:trPr>
          <w:trHeight w:val="1332"/>
        </w:trPr>
        <w:tc>
          <w:tcPr>
            <w:tcW w:w="1037" w:type="pct"/>
            <w:hideMark/>
          </w:tcPr>
          <w:p w14:paraId="52969B3B" w14:textId="77777777" w:rsidR="006D08FF" w:rsidRPr="006D08FF" w:rsidRDefault="006D08FF">
            <w:r w:rsidRPr="006D08FF">
              <w:t xml:space="preserve">City of York </w:t>
            </w:r>
          </w:p>
        </w:tc>
        <w:tc>
          <w:tcPr>
            <w:tcW w:w="422" w:type="pct"/>
            <w:hideMark/>
          </w:tcPr>
          <w:p w14:paraId="76CE0870" w14:textId="77777777" w:rsidR="006D08FF" w:rsidRPr="006D08FF" w:rsidRDefault="006D08FF">
            <w:bookmarkStart w:id="1" w:name="RANGE!B7"/>
            <w:r w:rsidRPr="006D08FF">
              <w:t>Yorkshire and The Humber</w:t>
            </w:r>
            <w:bookmarkEnd w:id="1"/>
          </w:p>
        </w:tc>
        <w:tc>
          <w:tcPr>
            <w:tcW w:w="552" w:type="pct"/>
            <w:hideMark/>
          </w:tcPr>
          <w:p w14:paraId="5926A101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101,375</w:t>
            </w:r>
          </w:p>
        </w:tc>
        <w:tc>
          <w:tcPr>
            <w:tcW w:w="2353" w:type="pct"/>
            <w:hideMark/>
          </w:tcPr>
          <w:p w14:paraId="39FB87FE" w14:textId="4586F938" w:rsidR="006D08FF" w:rsidRPr="006D08FF" w:rsidRDefault="0A12C776">
            <w:r>
              <w:t xml:space="preserve">Awareness raising campaign for domestic </w:t>
            </w:r>
            <w:r w:rsidR="20B0BB11">
              <w:t>burning</w:t>
            </w:r>
            <w:r>
              <w:t xml:space="preserve"> </w:t>
            </w:r>
            <w:r w:rsidR="66B46A98">
              <w:t xml:space="preserve">to increase public knowledge about air quality </w:t>
            </w:r>
            <w:r>
              <w:t xml:space="preserve">and development of </w:t>
            </w:r>
            <w:r w:rsidR="42BCE47A">
              <w:t xml:space="preserve">a public </w:t>
            </w:r>
            <w:r>
              <w:t>air pollution forecasting alert system</w:t>
            </w:r>
            <w:r w:rsidR="5E23054F">
              <w:t>.</w:t>
            </w:r>
          </w:p>
        </w:tc>
        <w:tc>
          <w:tcPr>
            <w:tcW w:w="637" w:type="pct"/>
            <w:hideMark/>
          </w:tcPr>
          <w:p w14:paraId="019CF2F2" w14:textId="3B89B1A7" w:rsidR="006D08FF" w:rsidRPr="006D08FF" w:rsidRDefault="006D08FF">
            <w:r>
              <w:t xml:space="preserve">Domestic </w:t>
            </w:r>
            <w:r w:rsidR="45B09A7A">
              <w:t>burning</w:t>
            </w:r>
            <w:r>
              <w:t xml:space="preserve"> and awareness raising. </w:t>
            </w:r>
          </w:p>
        </w:tc>
      </w:tr>
      <w:tr w:rsidR="006D08FF" w:rsidRPr="006D08FF" w14:paraId="1FF35042" w14:textId="77777777" w:rsidTr="0C78A2E6">
        <w:trPr>
          <w:trHeight w:val="1068"/>
        </w:trPr>
        <w:tc>
          <w:tcPr>
            <w:tcW w:w="1037" w:type="pct"/>
            <w:hideMark/>
          </w:tcPr>
          <w:p w14:paraId="6EB06AD0" w14:textId="77777777" w:rsidR="006D08FF" w:rsidRPr="006D08FF" w:rsidRDefault="006D08FF">
            <w:r w:rsidRPr="006D08FF">
              <w:t>Colchester Borough Council</w:t>
            </w:r>
          </w:p>
        </w:tc>
        <w:tc>
          <w:tcPr>
            <w:tcW w:w="422" w:type="pct"/>
            <w:hideMark/>
          </w:tcPr>
          <w:p w14:paraId="00FEA2D4" w14:textId="77777777" w:rsidR="006D08FF" w:rsidRPr="006D08FF" w:rsidRDefault="006D08FF">
            <w:r w:rsidRPr="006D08FF">
              <w:t>East</w:t>
            </w:r>
          </w:p>
        </w:tc>
        <w:tc>
          <w:tcPr>
            <w:tcW w:w="552" w:type="pct"/>
            <w:hideMark/>
          </w:tcPr>
          <w:p w14:paraId="43B95CD5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310,770</w:t>
            </w:r>
          </w:p>
        </w:tc>
        <w:tc>
          <w:tcPr>
            <w:tcW w:w="2353" w:type="pct"/>
            <w:hideMark/>
          </w:tcPr>
          <w:p w14:paraId="392B2B9A" w14:textId="019CA7F5" w:rsidR="006D08FF" w:rsidRPr="006D08FF" w:rsidRDefault="79DF9860">
            <w:r>
              <w:t>Promotion of sustainable freight</w:t>
            </w:r>
            <w:r w:rsidR="321DE72E">
              <w:t xml:space="preserve"> such as e-cargo bikes</w:t>
            </w:r>
            <w:r>
              <w:t xml:space="preserve"> </w:t>
            </w:r>
            <w:r w:rsidR="3543F9F6">
              <w:t>t</w:t>
            </w:r>
            <w:r>
              <w:t>o</w:t>
            </w:r>
            <w:r w:rsidR="4F669141">
              <w:t xml:space="preserve"> local businesses.  </w:t>
            </w:r>
            <w:r w:rsidR="38847D92">
              <w:t xml:space="preserve">Air </w:t>
            </w:r>
            <w:r w:rsidR="1EF2B966">
              <w:t>q</w:t>
            </w:r>
            <w:r w:rsidR="38847D92">
              <w:t>uality awareness, active and sustainable travel, and anti-idling campaign in schools</w:t>
            </w:r>
            <w:r w:rsidR="382CEA42">
              <w:t xml:space="preserve">. </w:t>
            </w:r>
            <w:r>
              <w:t xml:space="preserve"> </w:t>
            </w:r>
            <w:r w:rsidR="5C5E399E">
              <w:t>Community cycle scheme.</w:t>
            </w:r>
          </w:p>
        </w:tc>
        <w:tc>
          <w:tcPr>
            <w:tcW w:w="637" w:type="pct"/>
            <w:hideMark/>
          </w:tcPr>
          <w:p w14:paraId="4834782E" w14:textId="713FAD80" w:rsidR="006D08FF" w:rsidRPr="006D08FF" w:rsidRDefault="50B6A7F2" w:rsidP="353FB1EE">
            <w:r>
              <w:t>Active Travel</w:t>
            </w:r>
          </w:p>
        </w:tc>
      </w:tr>
      <w:tr w:rsidR="006D08FF" w:rsidRPr="006D08FF" w14:paraId="715DDEE9" w14:textId="77777777" w:rsidTr="0C78A2E6">
        <w:trPr>
          <w:trHeight w:val="804"/>
        </w:trPr>
        <w:tc>
          <w:tcPr>
            <w:tcW w:w="1037" w:type="pct"/>
            <w:hideMark/>
          </w:tcPr>
          <w:p w14:paraId="545ABBC2" w14:textId="77777777" w:rsidR="006D08FF" w:rsidRPr="006D08FF" w:rsidRDefault="006D08FF">
            <w:r w:rsidRPr="006D08FF">
              <w:t>Cornwall Council</w:t>
            </w:r>
          </w:p>
        </w:tc>
        <w:tc>
          <w:tcPr>
            <w:tcW w:w="422" w:type="pct"/>
            <w:hideMark/>
          </w:tcPr>
          <w:p w14:paraId="37E1DBC4" w14:textId="77777777" w:rsidR="006D08FF" w:rsidRPr="006D08FF" w:rsidRDefault="006D08FF">
            <w:proofErr w:type="gramStart"/>
            <w:r w:rsidRPr="006D08FF">
              <w:t>South West</w:t>
            </w:r>
            <w:proofErr w:type="gramEnd"/>
          </w:p>
        </w:tc>
        <w:tc>
          <w:tcPr>
            <w:tcW w:w="552" w:type="pct"/>
            <w:hideMark/>
          </w:tcPr>
          <w:p w14:paraId="6EB8C352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62,160</w:t>
            </w:r>
          </w:p>
        </w:tc>
        <w:tc>
          <w:tcPr>
            <w:tcW w:w="2353" w:type="pct"/>
            <w:hideMark/>
          </w:tcPr>
          <w:p w14:paraId="412A07D1" w14:textId="10786A8D" w:rsidR="006D08FF" w:rsidRPr="006D08FF" w:rsidRDefault="0A12C776">
            <w:r>
              <w:t>Employment of a schools</w:t>
            </w:r>
            <w:r w:rsidR="72A934B0">
              <w:t>’</w:t>
            </w:r>
            <w:r>
              <w:t xml:space="preserve"> air quality officer</w:t>
            </w:r>
            <w:r w:rsidR="7A5BEC4E">
              <w:t xml:space="preserve"> to </w:t>
            </w:r>
            <w:r w:rsidR="53E40287">
              <w:t xml:space="preserve">provide an air quality awareness programme to over 3000 </w:t>
            </w:r>
            <w:r w:rsidR="45B2ACA3">
              <w:t>students.</w:t>
            </w:r>
          </w:p>
        </w:tc>
        <w:tc>
          <w:tcPr>
            <w:tcW w:w="637" w:type="pct"/>
            <w:hideMark/>
          </w:tcPr>
          <w:p w14:paraId="047AAD7A" w14:textId="77777777" w:rsidR="006D08FF" w:rsidRPr="006D08FF" w:rsidRDefault="006D08FF">
            <w:r w:rsidRPr="006D08FF">
              <w:t>Schools’ engagement  </w:t>
            </w:r>
          </w:p>
        </w:tc>
      </w:tr>
      <w:tr w:rsidR="006D08FF" w:rsidRPr="006D08FF" w14:paraId="0770BC8B" w14:textId="77777777" w:rsidTr="0C78A2E6">
        <w:trPr>
          <w:trHeight w:val="2532"/>
        </w:trPr>
        <w:tc>
          <w:tcPr>
            <w:tcW w:w="1037" w:type="pct"/>
            <w:hideMark/>
          </w:tcPr>
          <w:p w14:paraId="393D7653" w14:textId="77777777" w:rsidR="006D08FF" w:rsidRPr="006D08FF" w:rsidRDefault="006D08FF">
            <w:r w:rsidRPr="006D08FF">
              <w:t>Derbyshire County Council</w:t>
            </w:r>
          </w:p>
        </w:tc>
        <w:tc>
          <w:tcPr>
            <w:tcW w:w="422" w:type="pct"/>
            <w:hideMark/>
          </w:tcPr>
          <w:p w14:paraId="05F1145D" w14:textId="77777777" w:rsidR="006D08FF" w:rsidRPr="006D08FF" w:rsidRDefault="006D08FF">
            <w:r w:rsidRPr="006D08FF">
              <w:t>East Midlands</w:t>
            </w:r>
          </w:p>
        </w:tc>
        <w:tc>
          <w:tcPr>
            <w:tcW w:w="552" w:type="pct"/>
            <w:hideMark/>
          </w:tcPr>
          <w:p w14:paraId="0CA6EED5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278,347</w:t>
            </w:r>
          </w:p>
        </w:tc>
        <w:tc>
          <w:tcPr>
            <w:tcW w:w="2353" w:type="pct"/>
            <w:hideMark/>
          </w:tcPr>
          <w:p w14:paraId="7B2519F2" w14:textId="290736C4" w:rsidR="006D08FF" w:rsidRPr="006D08FF" w:rsidRDefault="11B47183">
            <w:r>
              <w:t>Data collection to develop</w:t>
            </w:r>
            <w:r w:rsidR="4EE17CBA">
              <w:t xml:space="preserve"> and deliver</w:t>
            </w:r>
            <w:r>
              <w:t xml:space="preserve"> a traffic management plan </w:t>
            </w:r>
            <w:r w:rsidR="586FB7A6">
              <w:t>that will</w:t>
            </w:r>
            <w:r>
              <w:t xml:space="preserve"> reduce congestion and improve traffic flow across </w:t>
            </w:r>
            <w:r w:rsidR="30B13280">
              <w:t>Derbyshire.</w:t>
            </w:r>
          </w:p>
        </w:tc>
        <w:tc>
          <w:tcPr>
            <w:tcW w:w="637" w:type="pct"/>
            <w:hideMark/>
          </w:tcPr>
          <w:p w14:paraId="59615E6F" w14:textId="6DE14820" w:rsidR="006D08FF" w:rsidRPr="006D08FF" w:rsidRDefault="006D08FF">
            <w:r>
              <w:t xml:space="preserve">AQ monitoring and traffic management </w:t>
            </w:r>
          </w:p>
        </w:tc>
      </w:tr>
      <w:tr w:rsidR="006D08FF" w:rsidRPr="006D08FF" w14:paraId="5DEF34DD" w14:textId="77777777" w:rsidTr="0C78A2E6">
        <w:trPr>
          <w:trHeight w:val="1068"/>
        </w:trPr>
        <w:tc>
          <w:tcPr>
            <w:tcW w:w="1037" w:type="pct"/>
            <w:hideMark/>
          </w:tcPr>
          <w:p w14:paraId="0AFDC969" w14:textId="77777777" w:rsidR="006D08FF" w:rsidRPr="006D08FF" w:rsidRDefault="006D08FF">
            <w:r w:rsidRPr="006D08FF">
              <w:t>East Herts Council</w:t>
            </w:r>
          </w:p>
        </w:tc>
        <w:tc>
          <w:tcPr>
            <w:tcW w:w="422" w:type="pct"/>
            <w:hideMark/>
          </w:tcPr>
          <w:p w14:paraId="45247B5D" w14:textId="77777777" w:rsidR="006D08FF" w:rsidRPr="006D08FF" w:rsidRDefault="006D08FF">
            <w:r w:rsidRPr="006D08FF">
              <w:t>East</w:t>
            </w:r>
          </w:p>
        </w:tc>
        <w:tc>
          <w:tcPr>
            <w:tcW w:w="552" w:type="pct"/>
            <w:hideMark/>
          </w:tcPr>
          <w:p w14:paraId="239D7DCC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126,408</w:t>
            </w:r>
          </w:p>
        </w:tc>
        <w:tc>
          <w:tcPr>
            <w:tcW w:w="2353" w:type="pct"/>
            <w:hideMark/>
          </w:tcPr>
          <w:p w14:paraId="6BEFBADF" w14:textId="40E64EA8" w:rsidR="006D08FF" w:rsidRPr="006D08FF" w:rsidRDefault="33853B92">
            <w:r>
              <w:t xml:space="preserve">Purchase of air quality monitors to improve data </w:t>
            </w:r>
            <w:r w:rsidR="4A62C6B4">
              <w:t>for</w:t>
            </w:r>
            <w:r>
              <w:t xml:space="preserve"> pollution in </w:t>
            </w:r>
            <w:r w:rsidR="78F3733F">
              <w:t>A</w:t>
            </w:r>
            <w:r w:rsidR="42FEAB6B">
              <w:t xml:space="preserve">ir </w:t>
            </w:r>
            <w:r w:rsidR="4F191A7D">
              <w:t>Q</w:t>
            </w:r>
            <w:r w:rsidR="42FEAB6B">
              <w:t xml:space="preserve">uality </w:t>
            </w:r>
            <w:r w:rsidR="4DEDEA60">
              <w:t>M</w:t>
            </w:r>
            <w:r w:rsidR="42FEAB6B">
              <w:t xml:space="preserve">anagement </w:t>
            </w:r>
            <w:r w:rsidR="20178C65">
              <w:t>A</w:t>
            </w:r>
            <w:r w:rsidR="42FEAB6B">
              <w:t>reas</w:t>
            </w:r>
            <w:r w:rsidR="00814557">
              <w:t>.</w:t>
            </w:r>
            <w:r w:rsidR="31EE03EB">
              <w:t xml:space="preserve"> Development of a social media campaign </w:t>
            </w:r>
            <w:r w:rsidR="0431029F">
              <w:t xml:space="preserve">for these areas </w:t>
            </w:r>
            <w:r w:rsidR="31EE03EB">
              <w:t xml:space="preserve">to </w:t>
            </w:r>
            <w:r w:rsidR="68328BD3">
              <w:t xml:space="preserve">improve knowledge about air quality and </w:t>
            </w:r>
            <w:r w:rsidR="31EE03EB">
              <w:t>encourage</w:t>
            </w:r>
            <w:r w:rsidR="0E17444C">
              <w:t xml:space="preserve"> reduced car use</w:t>
            </w:r>
            <w:r w:rsidR="03B72F96">
              <w:t xml:space="preserve"> through car sharing and </w:t>
            </w:r>
            <w:r w:rsidR="0E17444C">
              <w:t>active travel</w:t>
            </w:r>
            <w:r w:rsidR="4F4E6CDE">
              <w:t>.  Engagement and awareness raising in local schools to reduce idling and encourage active travel.</w:t>
            </w:r>
            <w:r w:rsidR="19BB7EA1">
              <w:t xml:space="preserve">  Creation of travel plans for local businesses.</w:t>
            </w:r>
          </w:p>
        </w:tc>
        <w:tc>
          <w:tcPr>
            <w:tcW w:w="637" w:type="pct"/>
            <w:hideMark/>
          </w:tcPr>
          <w:p w14:paraId="66E0ECF4" w14:textId="77777777" w:rsidR="006D08FF" w:rsidRPr="006D08FF" w:rsidRDefault="006D08FF">
            <w:r w:rsidRPr="006D08FF">
              <w:t>Engagement and monitoring. </w:t>
            </w:r>
          </w:p>
        </w:tc>
      </w:tr>
      <w:tr w:rsidR="006D08FF" w:rsidRPr="006D08FF" w14:paraId="78EBB7C8" w14:textId="77777777" w:rsidTr="0C78A2E6">
        <w:trPr>
          <w:trHeight w:val="804"/>
        </w:trPr>
        <w:tc>
          <w:tcPr>
            <w:tcW w:w="1037" w:type="pct"/>
            <w:hideMark/>
          </w:tcPr>
          <w:p w14:paraId="3CCBF586" w14:textId="0F49D53D" w:rsidR="006D08FF" w:rsidRPr="006D08FF" w:rsidRDefault="2EDCE90C">
            <w:r>
              <w:t>Exeter C</w:t>
            </w:r>
            <w:r w:rsidR="303050A0">
              <w:t xml:space="preserve">ity Council </w:t>
            </w:r>
          </w:p>
        </w:tc>
        <w:tc>
          <w:tcPr>
            <w:tcW w:w="422" w:type="pct"/>
            <w:hideMark/>
          </w:tcPr>
          <w:p w14:paraId="7796FD74" w14:textId="77777777" w:rsidR="006D08FF" w:rsidRPr="006D08FF" w:rsidRDefault="006D08FF">
            <w:bookmarkStart w:id="2" w:name="RANGE!B12"/>
            <w:proofErr w:type="gramStart"/>
            <w:r w:rsidRPr="006D08FF">
              <w:t>South West</w:t>
            </w:r>
            <w:bookmarkEnd w:id="2"/>
            <w:proofErr w:type="gramEnd"/>
          </w:p>
        </w:tc>
        <w:tc>
          <w:tcPr>
            <w:tcW w:w="552" w:type="pct"/>
            <w:hideMark/>
          </w:tcPr>
          <w:p w14:paraId="76863AEE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367,428</w:t>
            </w:r>
          </w:p>
        </w:tc>
        <w:tc>
          <w:tcPr>
            <w:tcW w:w="2353" w:type="pct"/>
            <w:hideMark/>
          </w:tcPr>
          <w:p w14:paraId="168FBCF7" w14:textId="5E644E55" w:rsidR="006D08FF" w:rsidRPr="006D08FF" w:rsidRDefault="050BBB1D">
            <w:r>
              <w:t>Development of a public facing air quality map for NO2 and particulate matter that</w:t>
            </w:r>
            <w:r w:rsidR="74B6599C">
              <w:t xml:space="preserve"> will highlight health implications of air quality, ways to limit exposure</w:t>
            </w:r>
            <w:r w:rsidR="707A5C77">
              <w:t>,</w:t>
            </w:r>
            <w:r w:rsidR="74B6599C">
              <w:t xml:space="preserve"> and ways to decrease individual’s air pollution footprint.</w:t>
            </w:r>
          </w:p>
        </w:tc>
        <w:tc>
          <w:tcPr>
            <w:tcW w:w="637" w:type="pct"/>
            <w:hideMark/>
          </w:tcPr>
          <w:p w14:paraId="235116FD" w14:textId="77777777" w:rsidR="006D08FF" w:rsidRPr="006D08FF" w:rsidRDefault="006D08FF">
            <w:r w:rsidRPr="006D08FF">
              <w:t>Monitoring and public awareness</w:t>
            </w:r>
          </w:p>
        </w:tc>
      </w:tr>
      <w:tr w:rsidR="006D08FF" w:rsidRPr="006D08FF" w14:paraId="45DDF6D2" w14:textId="77777777" w:rsidTr="0C78A2E6">
        <w:trPr>
          <w:trHeight w:val="1068"/>
        </w:trPr>
        <w:tc>
          <w:tcPr>
            <w:tcW w:w="1037" w:type="pct"/>
            <w:hideMark/>
          </w:tcPr>
          <w:p w14:paraId="05F665A0" w14:textId="77777777" w:rsidR="006D08FF" w:rsidRPr="006D08FF" w:rsidRDefault="006D08FF">
            <w:r w:rsidRPr="006D08FF">
              <w:t>Lancaster City Council Air Quality</w:t>
            </w:r>
          </w:p>
        </w:tc>
        <w:tc>
          <w:tcPr>
            <w:tcW w:w="422" w:type="pct"/>
            <w:hideMark/>
          </w:tcPr>
          <w:p w14:paraId="58A5693D" w14:textId="77777777" w:rsidR="006D08FF" w:rsidRPr="006D08FF" w:rsidRDefault="006D08FF">
            <w:bookmarkStart w:id="3" w:name="RANGE!B13"/>
            <w:proofErr w:type="gramStart"/>
            <w:r w:rsidRPr="006D08FF">
              <w:t>North West</w:t>
            </w:r>
            <w:bookmarkEnd w:id="3"/>
            <w:proofErr w:type="gramEnd"/>
          </w:p>
        </w:tc>
        <w:tc>
          <w:tcPr>
            <w:tcW w:w="552" w:type="pct"/>
            <w:hideMark/>
          </w:tcPr>
          <w:p w14:paraId="5CC33940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454,576</w:t>
            </w:r>
          </w:p>
        </w:tc>
        <w:tc>
          <w:tcPr>
            <w:tcW w:w="2353" w:type="pct"/>
            <w:hideMark/>
          </w:tcPr>
          <w:p w14:paraId="48784243" w14:textId="0C1AC6A3" w:rsidR="006D08FF" w:rsidRPr="006D08FF" w:rsidRDefault="5928A226">
            <w:r>
              <w:t xml:space="preserve">Encourage take up of electric taxis through behaviour and awareness </w:t>
            </w:r>
            <w:r w:rsidR="2E2857D7">
              <w:t>campaign and</w:t>
            </w:r>
            <w:r>
              <w:t xml:space="preserve"> a discounted leasing scheme</w:t>
            </w:r>
            <w:r w:rsidR="5AC3DDA6">
              <w:t>.</w:t>
            </w:r>
            <w:r w:rsidR="707A5C77">
              <w:t xml:space="preserve"> </w:t>
            </w:r>
            <w:r>
              <w:t>Development of local taxi policy</w:t>
            </w:r>
            <w:r w:rsidR="3C303A91">
              <w:t xml:space="preserve"> which will support the uptake of electric vehicles</w:t>
            </w:r>
          </w:p>
        </w:tc>
        <w:tc>
          <w:tcPr>
            <w:tcW w:w="637" w:type="pct"/>
            <w:hideMark/>
          </w:tcPr>
          <w:p w14:paraId="4892E167" w14:textId="77777777" w:rsidR="006D08FF" w:rsidRPr="006D08FF" w:rsidRDefault="006D08FF">
            <w:r w:rsidRPr="006D08FF">
              <w:t xml:space="preserve">Electric vehicles </w:t>
            </w:r>
          </w:p>
        </w:tc>
      </w:tr>
      <w:tr w:rsidR="353FB1EE" w14:paraId="56332D3C" w14:textId="77777777" w:rsidTr="0C78A2E6">
        <w:trPr>
          <w:trHeight w:val="1068"/>
        </w:trPr>
        <w:tc>
          <w:tcPr>
            <w:tcW w:w="1037" w:type="pct"/>
            <w:hideMark/>
          </w:tcPr>
          <w:p w14:paraId="03A4DE64" w14:textId="5B3FDAC0" w:rsidR="353FB1EE" w:rsidRDefault="79E86ABE">
            <w:r>
              <w:t xml:space="preserve">Lincolnshire County Council (In partnership with </w:t>
            </w:r>
            <w:r w:rsidR="298BC250">
              <w:t xml:space="preserve">councils for </w:t>
            </w:r>
            <w:r>
              <w:t>City of Lincoln</w:t>
            </w:r>
            <w:r w:rsidR="04D9B6CF">
              <w:t xml:space="preserve">, </w:t>
            </w:r>
            <w:r>
              <w:t>South Kesteven District</w:t>
            </w:r>
            <w:r w:rsidR="76B66403">
              <w:t xml:space="preserve">, </w:t>
            </w:r>
            <w:r>
              <w:t>North Kesteven District, Boston Borough, East Lindsey District, West Lindsey District, and South Holland District).</w:t>
            </w:r>
          </w:p>
        </w:tc>
        <w:tc>
          <w:tcPr>
            <w:tcW w:w="422" w:type="pct"/>
            <w:hideMark/>
          </w:tcPr>
          <w:p w14:paraId="1488F74B" w14:textId="77777777" w:rsidR="353FB1EE" w:rsidRDefault="353FB1EE">
            <w:r>
              <w:t>East Midlands</w:t>
            </w:r>
          </w:p>
        </w:tc>
        <w:tc>
          <w:tcPr>
            <w:tcW w:w="552" w:type="pct"/>
            <w:hideMark/>
          </w:tcPr>
          <w:p w14:paraId="7ACA3507" w14:textId="77777777" w:rsidR="353FB1EE" w:rsidRDefault="353FB1EE" w:rsidP="00FE499F">
            <w:pPr>
              <w:jc w:val="right"/>
              <w:rPr>
                <w:b/>
                <w:bCs/>
              </w:rPr>
            </w:pPr>
            <w:r w:rsidRPr="353FB1EE">
              <w:rPr>
                <w:b/>
                <w:bCs/>
              </w:rPr>
              <w:t>58,180</w:t>
            </w:r>
          </w:p>
        </w:tc>
        <w:tc>
          <w:tcPr>
            <w:tcW w:w="2353" w:type="pct"/>
            <w:hideMark/>
          </w:tcPr>
          <w:p w14:paraId="557FCC57" w14:textId="1B624080" w:rsidR="353FB1EE" w:rsidRDefault="79E86ABE">
            <w:r>
              <w:t xml:space="preserve">School education and awareness programme. Community engagement campaign and development of a dedicated Lincolnshire Clean Air Project website to raise public awareness of air quality and steps they can take to reduce pollution. </w:t>
            </w:r>
          </w:p>
        </w:tc>
        <w:tc>
          <w:tcPr>
            <w:tcW w:w="637" w:type="pct"/>
            <w:hideMark/>
          </w:tcPr>
          <w:p w14:paraId="5B5B5A9A" w14:textId="77777777" w:rsidR="353FB1EE" w:rsidRDefault="353FB1EE">
            <w:r>
              <w:t>Digital engagement  </w:t>
            </w:r>
          </w:p>
        </w:tc>
      </w:tr>
      <w:tr w:rsidR="006D08FF" w:rsidRPr="006D08FF" w14:paraId="347AF514" w14:textId="77777777" w:rsidTr="0C78A2E6">
        <w:trPr>
          <w:trHeight w:val="804"/>
        </w:trPr>
        <w:tc>
          <w:tcPr>
            <w:tcW w:w="1037" w:type="pct"/>
            <w:hideMark/>
          </w:tcPr>
          <w:p w14:paraId="6F52BE49" w14:textId="3669056E" w:rsidR="006D08FF" w:rsidRPr="006D08FF" w:rsidRDefault="2EDCE90C">
            <w:r>
              <w:t>L</w:t>
            </w:r>
            <w:r w:rsidR="1FDF73E6">
              <w:t xml:space="preserve">ondon </w:t>
            </w:r>
            <w:r>
              <w:t>B</w:t>
            </w:r>
            <w:r w:rsidR="01D97EC8">
              <w:t>orough of</w:t>
            </w:r>
            <w:r>
              <w:t xml:space="preserve"> Brent </w:t>
            </w:r>
          </w:p>
        </w:tc>
        <w:tc>
          <w:tcPr>
            <w:tcW w:w="422" w:type="pct"/>
            <w:hideMark/>
          </w:tcPr>
          <w:p w14:paraId="545AFB37" w14:textId="77777777" w:rsidR="006D08FF" w:rsidRPr="006D08FF" w:rsidRDefault="006D08FF">
            <w:r w:rsidRPr="006D08FF">
              <w:t>London</w:t>
            </w:r>
          </w:p>
        </w:tc>
        <w:tc>
          <w:tcPr>
            <w:tcW w:w="552" w:type="pct"/>
            <w:hideMark/>
          </w:tcPr>
          <w:p w14:paraId="41646132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470,546</w:t>
            </w:r>
          </w:p>
        </w:tc>
        <w:tc>
          <w:tcPr>
            <w:tcW w:w="2353" w:type="pct"/>
            <w:hideMark/>
          </w:tcPr>
          <w:p w14:paraId="42F18A70" w14:textId="117B5591" w:rsidR="006D08FF" w:rsidRPr="006D08FF" w:rsidRDefault="1453D824">
            <w:r>
              <w:t>Creation of low pollution walking maps for a</w:t>
            </w:r>
            <w:r w:rsidR="37D99B37">
              <w:t>ll s</w:t>
            </w:r>
            <w:r>
              <w:t xml:space="preserve">chools in the borough.  </w:t>
            </w:r>
            <w:r w:rsidR="707A5C77">
              <w:t>E</w:t>
            </w:r>
            <w:r w:rsidR="0E26FA53">
              <w:t xml:space="preserve">ducation and awareness campaign in schools to raise awareness about air quality and </w:t>
            </w:r>
            <w:r w:rsidR="11B47183">
              <w:t>encourage walking and active travel.</w:t>
            </w:r>
          </w:p>
        </w:tc>
        <w:tc>
          <w:tcPr>
            <w:tcW w:w="637" w:type="pct"/>
            <w:hideMark/>
          </w:tcPr>
          <w:p w14:paraId="4758CB45" w14:textId="77777777" w:rsidR="006D08FF" w:rsidRPr="006D08FF" w:rsidRDefault="006D08FF">
            <w:r w:rsidRPr="006D08FF">
              <w:t>Schools' engagement  </w:t>
            </w:r>
          </w:p>
        </w:tc>
      </w:tr>
      <w:tr w:rsidR="006D08FF" w:rsidRPr="006D08FF" w14:paraId="657960F7" w14:textId="77777777" w:rsidTr="0C78A2E6">
        <w:trPr>
          <w:trHeight w:val="528"/>
        </w:trPr>
        <w:tc>
          <w:tcPr>
            <w:tcW w:w="1037" w:type="pct"/>
            <w:hideMark/>
          </w:tcPr>
          <w:p w14:paraId="6C18C007" w14:textId="3B0D27DE" w:rsidR="006D08FF" w:rsidRPr="006D08FF" w:rsidRDefault="19FD0FA4" w:rsidP="353FB1EE">
            <w:r>
              <w:t>London Borough of</w:t>
            </w:r>
            <w:r w:rsidR="2EDCE90C">
              <w:t xml:space="preserve"> Camden</w:t>
            </w:r>
          </w:p>
        </w:tc>
        <w:tc>
          <w:tcPr>
            <w:tcW w:w="422" w:type="pct"/>
            <w:hideMark/>
          </w:tcPr>
          <w:p w14:paraId="0C8BBC7D" w14:textId="77777777" w:rsidR="006D08FF" w:rsidRPr="006D08FF" w:rsidRDefault="006D08FF">
            <w:bookmarkStart w:id="4" w:name="RANGE!B15"/>
            <w:r w:rsidRPr="006D08FF">
              <w:t>London</w:t>
            </w:r>
            <w:bookmarkEnd w:id="4"/>
          </w:p>
        </w:tc>
        <w:tc>
          <w:tcPr>
            <w:tcW w:w="552" w:type="pct"/>
            <w:hideMark/>
          </w:tcPr>
          <w:p w14:paraId="67CAC945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170,645</w:t>
            </w:r>
          </w:p>
        </w:tc>
        <w:tc>
          <w:tcPr>
            <w:tcW w:w="2353" w:type="pct"/>
            <w:hideMark/>
          </w:tcPr>
          <w:p w14:paraId="69984F4E" w14:textId="744D3FD6" w:rsidR="006D08FF" w:rsidRPr="006D08FF" w:rsidRDefault="4DA59608">
            <w:r>
              <w:t>S</w:t>
            </w:r>
            <w:r w:rsidR="5E683523">
              <w:t xml:space="preserve">chool </w:t>
            </w:r>
            <w:r w:rsidR="561EE622">
              <w:t>engagement and awareness programme to reduce transport emissions and children’s exposure to pollution</w:t>
            </w:r>
            <w:r w:rsidR="41EB15A8">
              <w:t xml:space="preserve">. </w:t>
            </w:r>
            <w:r w:rsidR="3C5C87C2">
              <w:t xml:space="preserve">Creation </w:t>
            </w:r>
            <w:r w:rsidR="5E683523">
              <w:t>of an A</w:t>
            </w:r>
            <w:r w:rsidR="1507B137">
              <w:t>ir Quality</w:t>
            </w:r>
            <w:r w:rsidR="5E683523">
              <w:t xml:space="preserve"> Health toolkit</w:t>
            </w:r>
            <w:r w:rsidR="37F8BCA1">
              <w:t>,</w:t>
            </w:r>
            <w:r w:rsidR="5E683523">
              <w:t xml:space="preserve"> and awareness</w:t>
            </w:r>
            <w:r w:rsidR="69EF6F50">
              <w:t xml:space="preserve"> raising</w:t>
            </w:r>
            <w:r w:rsidR="5E683523">
              <w:t xml:space="preserve"> campaign in the borough.</w:t>
            </w:r>
          </w:p>
        </w:tc>
        <w:tc>
          <w:tcPr>
            <w:tcW w:w="637" w:type="pct"/>
            <w:hideMark/>
          </w:tcPr>
          <w:p w14:paraId="13274B1D" w14:textId="77777777" w:rsidR="006D08FF" w:rsidRPr="006D08FF" w:rsidRDefault="006D08FF">
            <w:r w:rsidRPr="006D08FF">
              <w:t xml:space="preserve">Public and schools </w:t>
            </w:r>
          </w:p>
        </w:tc>
      </w:tr>
      <w:tr w:rsidR="006D08FF" w:rsidRPr="006D08FF" w14:paraId="63855933" w14:textId="77777777" w:rsidTr="0C78A2E6">
        <w:trPr>
          <w:trHeight w:val="804"/>
        </w:trPr>
        <w:tc>
          <w:tcPr>
            <w:tcW w:w="1037" w:type="pct"/>
            <w:hideMark/>
          </w:tcPr>
          <w:p w14:paraId="7C89BDDE" w14:textId="24A8F82A" w:rsidR="006D08FF" w:rsidRPr="006D08FF" w:rsidRDefault="573FC40D" w:rsidP="353FB1EE">
            <w:r>
              <w:t>London Borough of</w:t>
            </w:r>
            <w:r w:rsidR="2EDCE90C">
              <w:t xml:space="preserve"> Enfield </w:t>
            </w:r>
          </w:p>
        </w:tc>
        <w:tc>
          <w:tcPr>
            <w:tcW w:w="422" w:type="pct"/>
            <w:hideMark/>
          </w:tcPr>
          <w:p w14:paraId="4B45DB31" w14:textId="77777777" w:rsidR="006D08FF" w:rsidRPr="006D08FF" w:rsidRDefault="006D08FF">
            <w:r w:rsidRPr="006D08FF">
              <w:t>London</w:t>
            </w:r>
          </w:p>
        </w:tc>
        <w:tc>
          <w:tcPr>
            <w:tcW w:w="552" w:type="pct"/>
            <w:hideMark/>
          </w:tcPr>
          <w:p w14:paraId="51F6D638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223,500</w:t>
            </w:r>
          </w:p>
        </w:tc>
        <w:tc>
          <w:tcPr>
            <w:tcW w:w="2353" w:type="pct"/>
            <w:hideMark/>
          </w:tcPr>
          <w:p w14:paraId="05850002" w14:textId="12BABE80" w:rsidR="006D08FF" w:rsidRPr="006D08FF" w:rsidRDefault="18102FB8">
            <w:r>
              <w:t xml:space="preserve">Air quality monitoring at participating local schools to develop knowledge and awareness, </w:t>
            </w:r>
            <w:r w:rsidR="24D60825">
              <w:t xml:space="preserve">improve safety outside schools, </w:t>
            </w:r>
            <w:r w:rsidR="52FC4E02">
              <w:t>reduce idling</w:t>
            </w:r>
            <w:r w:rsidR="583D0E93">
              <w:t>,</w:t>
            </w:r>
            <w:r w:rsidR="52FC4E02">
              <w:t xml:space="preserve"> and encourage sustainable and active travel</w:t>
            </w:r>
            <w:r w:rsidR="426FE4EB">
              <w:t>.</w:t>
            </w:r>
            <w:r w:rsidR="52FC4E02">
              <w:t xml:space="preserve"> </w:t>
            </w:r>
            <w:r w:rsidR="442260B7">
              <w:t>I</w:t>
            </w:r>
            <w:r w:rsidR="5E4CA7E1">
              <w:t>ncrease</w:t>
            </w:r>
            <w:r w:rsidR="55FC631D">
              <w:t>d</w:t>
            </w:r>
            <w:r w:rsidR="5E4CA7E1">
              <w:t xml:space="preserve"> </w:t>
            </w:r>
            <w:r w:rsidR="56A6FBA4">
              <w:t xml:space="preserve">school </w:t>
            </w:r>
            <w:r w:rsidR="3F9B13D4">
              <w:t>cycle storage</w:t>
            </w:r>
            <w:r w:rsidR="032BD2C4">
              <w:t>.</w:t>
            </w:r>
            <w:r w:rsidR="5A7AC10B">
              <w:t xml:space="preserve"> </w:t>
            </w:r>
            <w:r w:rsidR="0F040C25">
              <w:t>E</w:t>
            </w:r>
            <w:r w:rsidR="7618B3AB">
              <w:t xml:space="preserve">ngagement with the local </w:t>
            </w:r>
            <w:r w:rsidR="79064D10">
              <w:t>communit</w:t>
            </w:r>
            <w:r w:rsidR="0CACD6BD">
              <w:t>y</w:t>
            </w:r>
            <w:r w:rsidR="7618B3AB">
              <w:t xml:space="preserve"> </w:t>
            </w:r>
            <w:r w:rsidR="1A881160">
              <w:t xml:space="preserve">to raise awareness </w:t>
            </w:r>
            <w:r w:rsidR="7DF59F0E">
              <w:t>about</w:t>
            </w:r>
            <w:r w:rsidR="1A881160">
              <w:t xml:space="preserve"> </w:t>
            </w:r>
            <w:r w:rsidR="65CA5879">
              <w:t>the school project</w:t>
            </w:r>
            <w:r w:rsidR="76CFB5B0">
              <w:t>.</w:t>
            </w:r>
          </w:p>
        </w:tc>
        <w:tc>
          <w:tcPr>
            <w:tcW w:w="637" w:type="pct"/>
            <w:hideMark/>
          </w:tcPr>
          <w:p w14:paraId="5A5E0226" w14:textId="77777777" w:rsidR="006D08FF" w:rsidRPr="006D08FF" w:rsidRDefault="006D08FF">
            <w:r w:rsidRPr="006D08FF">
              <w:t>Schools' engagement. </w:t>
            </w:r>
          </w:p>
        </w:tc>
      </w:tr>
      <w:tr w:rsidR="006D08FF" w:rsidRPr="006D08FF" w14:paraId="41943790" w14:textId="77777777" w:rsidTr="0C78A2E6">
        <w:trPr>
          <w:trHeight w:val="804"/>
        </w:trPr>
        <w:tc>
          <w:tcPr>
            <w:tcW w:w="1037" w:type="pct"/>
            <w:hideMark/>
          </w:tcPr>
          <w:p w14:paraId="0DBBDADD" w14:textId="228092C2" w:rsidR="006D08FF" w:rsidRPr="006D08FF" w:rsidRDefault="129666A6" w:rsidP="353FB1EE">
            <w:r>
              <w:t>London Borough of</w:t>
            </w:r>
            <w:r w:rsidR="2EDCE90C">
              <w:t xml:space="preserve"> Havering</w:t>
            </w:r>
          </w:p>
        </w:tc>
        <w:tc>
          <w:tcPr>
            <w:tcW w:w="422" w:type="pct"/>
            <w:hideMark/>
          </w:tcPr>
          <w:p w14:paraId="7AC801E2" w14:textId="77777777" w:rsidR="006D08FF" w:rsidRPr="006D08FF" w:rsidRDefault="2EDCE90C">
            <w:r>
              <w:t>London</w:t>
            </w:r>
          </w:p>
        </w:tc>
        <w:tc>
          <w:tcPr>
            <w:tcW w:w="552" w:type="pct"/>
            <w:hideMark/>
          </w:tcPr>
          <w:p w14:paraId="65FD44BE" w14:textId="77777777" w:rsidR="006D08FF" w:rsidRPr="006D08FF" w:rsidRDefault="2EDCE90C" w:rsidP="00FE499F">
            <w:pPr>
              <w:jc w:val="right"/>
              <w:rPr>
                <w:b/>
                <w:bCs/>
              </w:rPr>
            </w:pPr>
            <w:r w:rsidRPr="353FB1EE">
              <w:rPr>
                <w:b/>
                <w:bCs/>
              </w:rPr>
              <w:t>65,127</w:t>
            </w:r>
          </w:p>
        </w:tc>
        <w:tc>
          <w:tcPr>
            <w:tcW w:w="2353" w:type="pct"/>
            <w:hideMark/>
          </w:tcPr>
          <w:p w14:paraId="404320CA" w14:textId="3B0B14EA" w:rsidR="006D08FF" w:rsidRPr="006D08FF" w:rsidRDefault="3F888AE4">
            <w:r>
              <w:t xml:space="preserve">School </w:t>
            </w:r>
            <w:r w:rsidR="7B0A025E">
              <w:t xml:space="preserve">workshop and theatre </w:t>
            </w:r>
            <w:r>
              <w:t xml:space="preserve">engagement </w:t>
            </w:r>
            <w:r w:rsidR="41A5A1F3">
              <w:t xml:space="preserve">programme </w:t>
            </w:r>
            <w:r>
              <w:t xml:space="preserve">to improve knowledge and awareness about air </w:t>
            </w:r>
            <w:r w:rsidR="070EB876">
              <w:t>quality</w:t>
            </w:r>
            <w:r w:rsidR="134BA75B">
              <w:t xml:space="preserve">, develop clean air route maps, </w:t>
            </w:r>
            <w:r w:rsidR="070EB876">
              <w:t>and reduce emissions particularly from idling</w:t>
            </w:r>
            <w:r w:rsidR="2FC04782">
              <w:t xml:space="preserve">. </w:t>
            </w:r>
            <w:r w:rsidR="029B5DBA">
              <w:t xml:space="preserve">Training of teachers to deliver cycling lessons to pupils.  </w:t>
            </w:r>
            <w:r w:rsidR="0071C79A">
              <w:t>Engagement with local businesses to</w:t>
            </w:r>
            <w:r w:rsidR="2794BE17">
              <w:t xml:space="preserve"> analyse</w:t>
            </w:r>
            <w:r w:rsidR="4D32D8E0">
              <w:t xml:space="preserve"> </w:t>
            </w:r>
            <w:r w:rsidR="64EF4800">
              <w:t xml:space="preserve">and improve </w:t>
            </w:r>
            <w:r w:rsidR="5F0F0437">
              <w:t>commuter behaviour</w:t>
            </w:r>
            <w:r w:rsidR="2B21C6EB">
              <w:t xml:space="preserve"> and </w:t>
            </w:r>
            <w:r w:rsidR="64DF778B">
              <w:t xml:space="preserve">develop information that could inform future </w:t>
            </w:r>
            <w:r w:rsidR="2B21C6EB">
              <w:t>interventions to improve air quality.</w:t>
            </w:r>
          </w:p>
        </w:tc>
        <w:tc>
          <w:tcPr>
            <w:tcW w:w="637" w:type="pct"/>
            <w:hideMark/>
          </w:tcPr>
          <w:p w14:paraId="6A4DB135" w14:textId="77777777" w:rsidR="006D08FF" w:rsidRPr="006D08FF" w:rsidRDefault="2EDCE90C">
            <w:r>
              <w:t>Public engagement. </w:t>
            </w:r>
          </w:p>
        </w:tc>
      </w:tr>
      <w:tr w:rsidR="353FB1EE" w14:paraId="2C318FDC" w14:textId="77777777" w:rsidTr="0C78A2E6">
        <w:trPr>
          <w:trHeight w:val="804"/>
        </w:trPr>
        <w:tc>
          <w:tcPr>
            <w:tcW w:w="1037" w:type="pct"/>
            <w:hideMark/>
          </w:tcPr>
          <w:p w14:paraId="13933228" w14:textId="77777777" w:rsidR="353FB1EE" w:rsidRDefault="353FB1EE">
            <w:r>
              <w:t>London Borough of Havering</w:t>
            </w:r>
          </w:p>
        </w:tc>
        <w:tc>
          <w:tcPr>
            <w:tcW w:w="422" w:type="pct"/>
            <w:hideMark/>
          </w:tcPr>
          <w:p w14:paraId="1EB8C7E1" w14:textId="77777777" w:rsidR="353FB1EE" w:rsidRDefault="353FB1EE">
            <w:r>
              <w:t>London</w:t>
            </w:r>
          </w:p>
        </w:tc>
        <w:tc>
          <w:tcPr>
            <w:tcW w:w="552" w:type="pct"/>
            <w:hideMark/>
          </w:tcPr>
          <w:p w14:paraId="0E54DD7F" w14:textId="77777777" w:rsidR="353FB1EE" w:rsidRDefault="353FB1EE" w:rsidP="00FE499F">
            <w:pPr>
              <w:jc w:val="right"/>
              <w:rPr>
                <w:b/>
                <w:bCs/>
              </w:rPr>
            </w:pPr>
            <w:r w:rsidRPr="353FB1EE">
              <w:rPr>
                <w:b/>
                <w:bCs/>
              </w:rPr>
              <w:t>35,139</w:t>
            </w:r>
          </w:p>
        </w:tc>
        <w:tc>
          <w:tcPr>
            <w:tcW w:w="2353" w:type="pct"/>
            <w:hideMark/>
          </w:tcPr>
          <w:p w14:paraId="224BFEE3" w14:textId="7527593F" w:rsidR="56B46675" w:rsidRDefault="13FDC1B3">
            <w:r>
              <w:t>G</w:t>
            </w:r>
            <w:r w:rsidR="25DF5D79">
              <w:t>uided cycle and walking route</w:t>
            </w:r>
            <w:r w:rsidR="3E0D2DF1">
              <w:t>s</w:t>
            </w:r>
            <w:r w:rsidR="25DF5D79">
              <w:t xml:space="preserve"> for schools to encourage active travel and reduce children’s exposure to pollution when travelling to and from school. </w:t>
            </w:r>
            <w:r w:rsidR="79E86ABE">
              <w:t xml:space="preserve"> Development of </w:t>
            </w:r>
            <w:r w:rsidR="33C3485D">
              <w:t>a travel plan for the local</w:t>
            </w:r>
            <w:r w:rsidR="79E86ABE">
              <w:t xml:space="preserve"> hospital</w:t>
            </w:r>
            <w:r w:rsidR="68E9CD59">
              <w:t xml:space="preserve"> to reduce NO2 emissions from staff and patient</w:t>
            </w:r>
            <w:r w:rsidR="707A5C77">
              <w:t xml:space="preserve"> travel</w:t>
            </w:r>
            <w:r w:rsidR="79E86ABE">
              <w:t>.</w:t>
            </w:r>
          </w:p>
        </w:tc>
        <w:tc>
          <w:tcPr>
            <w:tcW w:w="637" w:type="pct"/>
            <w:hideMark/>
          </w:tcPr>
          <w:p w14:paraId="0E57E7DF" w14:textId="77777777" w:rsidR="353FB1EE" w:rsidRDefault="353FB1EE">
            <w:r>
              <w:t>Healthcare and schools’ engagement. </w:t>
            </w:r>
          </w:p>
        </w:tc>
      </w:tr>
      <w:tr w:rsidR="006D08FF" w:rsidRPr="006D08FF" w14:paraId="7CAC73BC" w14:textId="77777777" w:rsidTr="0C78A2E6">
        <w:trPr>
          <w:trHeight w:val="1068"/>
        </w:trPr>
        <w:tc>
          <w:tcPr>
            <w:tcW w:w="1037" w:type="pct"/>
            <w:hideMark/>
          </w:tcPr>
          <w:p w14:paraId="6E246C12" w14:textId="4DCA5E79" w:rsidR="006D08FF" w:rsidRPr="006D08FF" w:rsidRDefault="7888ACDC" w:rsidP="353FB1EE">
            <w:r>
              <w:t>London Borough of</w:t>
            </w:r>
            <w:r w:rsidR="2EDCE90C">
              <w:t xml:space="preserve"> Islington</w:t>
            </w:r>
          </w:p>
        </w:tc>
        <w:tc>
          <w:tcPr>
            <w:tcW w:w="422" w:type="pct"/>
            <w:hideMark/>
          </w:tcPr>
          <w:p w14:paraId="0652E9CD" w14:textId="77777777" w:rsidR="006D08FF" w:rsidRPr="006D08FF" w:rsidRDefault="006D08FF">
            <w:bookmarkStart w:id="5" w:name="RANGE!B18"/>
            <w:r w:rsidRPr="006D08FF">
              <w:t>London</w:t>
            </w:r>
            <w:bookmarkEnd w:id="5"/>
          </w:p>
        </w:tc>
        <w:tc>
          <w:tcPr>
            <w:tcW w:w="552" w:type="pct"/>
            <w:hideMark/>
          </w:tcPr>
          <w:p w14:paraId="35E0094F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282,680</w:t>
            </w:r>
          </w:p>
        </w:tc>
        <w:tc>
          <w:tcPr>
            <w:tcW w:w="2353" w:type="pct"/>
            <w:hideMark/>
          </w:tcPr>
          <w:p w14:paraId="6ED1D923" w14:textId="4FFC8DB4" w:rsidR="006D08FF" w:rsidRPr="006D08FF" w:rsidRDefault="68B4A73A" w:rsidP="353FB1EE">
            <w:r>
              <w:t>Engagement and awareness campaign</w:t>
            </w:r>
            <w:r w:rsidR="1E3CC06B">
              <w:t xml:space="preserve"> to improve knowledge of NO2 and particulate matter</w:t>
            </w:r>
            <w:r w:rsidR="2426550B">
              <w:t xml:space="preserve"> pollution</w:t>
            </w:r>
            <w:r>
              <w:t xml:space="preserve"> supported by air quality data gathered by school pupils, community groups and </w:t>
            </w:r>
            <w:r w:rsidR="4AB646B4">
              <w:t>residents</w:t>
            </w:r>
            <w:r>
              <w:t xml:space="preserve">. </w:t>
            </w:r>
            <w:r w:rsidR="7146385D">
              <w:t>Development of council website to collate live and historic a</w:t>
            </w:r>
            <w:r w:rsidR="44CCB214">
              <w:t>ir quality and transport data</w:t>
            </w:r>
            <w:r w:rsidR="7E4D735B">
              <w:t xml:space="preserve"> accessible to the public.</w:t>
            </w:r>
          </w:p>
        </w:tc>
        <w:tc>
          <w:tcPr>
            <w:tcW w:w="637" w:type="pct"/>
            <w:hideMark/>
          </w:tcPr>
          <w:p w14:paraId="038411D3" w14:textId="77777777" w:rsidR="006D08FF" w:rsidRPr="006D08FF" w:rsidRDefault="006D08FF">
            <w:r w:rsidRPr="006D08FF">
              <w:t>Monitoring and engagement. </w:t>
            </w:r>
          </w:p>
        </w:tc>
      </w:tr>
      <w:tr w:rsidR="006D08FF" w:rsidRPr="006D08FF" w14:paraId="545729EE" w14:textId="77777777" w:rsidTr="0C78A2E6">
        <w:trPr>
          <w:trHeight w:val="1332"/>
        </w:trPr>
        <w:tc>
          <w:tcPr>
            <w:tcW w:w="1037" w:type="pct"/>
            <w:hideMark/>
          </w:tcPr>
          <w:p w14:paraId="7EE0FA50" w14:textId="2A887C88" w:rsidR="006D08FF" w:rsidRPr="006D08FF" w:rsidRDefault="6837666F" w:rsidP="353FB1EE">
            <w:r>
              <w:t>London Borough of</w:t>
            </w:r>
            <w:r w:rsidR="2EDCE90C">
              <w:t xml:space="preserve"> Lewisham </w:t>
            </w:r>
          </w:p>
        </w:tc>
        <w:tc>
          <w:tcPr>
            <w:tcW w:w="422" w:type="pct"/>
            <w:hideMark/>
          </w:tcPr>
          <w:p w14:paraId="17EFDB8E" w14:textId="77777777" w:rsidR="006D08FF" w:rsidRPr="006D08FF" w:rsidRDefault="006D08FF">
            <w:r w:rsidRPr="006D08FF">
              <w:t>London</w:t>
            </w:r>
          </w:p>
        </w:tc>
        <w:tc>
          <w:tcPr>
            <w:tcW w:w="552" w:type="pct"/>
            <w:hideMark/>
          </w:tcPr>
          <w:p w14:paraId="67C6A03D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248,021</w:t>
            </w:r>
          </w:p>
        </w:tc>
        <w:tc>
          <w:tcPr>
            <w:tcW w:w="2353" w:type="pct"/>
            <w:hideMark/>
          </w:tcPr>
          <w:p w14:paraId="49FE3334" w14:textId="1E128FFF" w:rsidR="006D08FF" w:rsidRPr="006D08FF" w:rsidRDefault="52986234">
            <w:r>
              <w:t xml:space="preserve">Improvement of air quality sensor network to improve data </w:t>
            </w:r>
            <w:r w:rsidR="58FEF898">
              <w:t xml:space="preserve">and understanding </w:t>
            </w:r>
            <w:r w:rsidR="41E4303A">
              <w:t xml:space="preserve">about NO2 and particulate matter </w:t>
            </w:r>
            <w:r w:rsidR="58FEF898">
              <w:t>to develop targeted interventions to reduce pollution</w:t>
            </w:r>
            <w:r w:rsidR="6291BDA1">
              <w:t>.</w:t>
            </w:r>
          </w:p>
        </w:tc>
        <w:tc>
          <w:tcPr>
            <w:tcW w:w="637" w:type="pct"/>
            <w:hideMark/>
          </w:tcPr>
          <w:p w14:paraId="37FF3313" w14:textId="77777777" w:rsidR="006D08FF" w:rsidRPr="006D08FF" w:rsidRDefault="006D08FF">
            <w:r w:rsidRPr="006D08FF">
              <w:t>Public information and PM monitoring </w:t>
            </w:r>
          </w:p>
        </w:tc>
      </w:tr>
      <w:tr w:rsidR="006D08FF" w:rsidRPr="006D08FF" w14:paraId="3CDDAB36" w14:textId="77777777" w:rsidTr="0C78A2E6">
        <w:trPr>
          <w:trHeight w:val="1068"/>
        </w:trPr>
        <w:tc>
          <w:tcPr>
            <w:tcW w:w="1037" w:type="pct"/>
            <w:hideMark/>
          </w:tcPr>
          <w:p w14:paraId="2EF07AFC" w14:textId="417C537E" w:rsidR="006D08FF" w:rsidRPr="006D08FF" w:rsidRDefault="15F0AD5B" w:rsidP="353FB1EE">
            <w:r>
              <w:t>London Borough of</w:t>
            </w:r>
            <w:r w:rsidR="2EDCE90C">
              <w:t xml:space="preserve"> Redbridge</w:t>
            </w:r>
          </w:p>
        </w:tc>
        <w:tc>
          <w:tcPr>
            <w:tcW w:w="422" w:type="pct"/>
            <w:hideMark/>
          </w:tcPr>
          <w:p w14:paraId="5AAAE21F" w14:textId="77777777" w:rsidR="006D08FF" w:rsidRPr="006D08FF" w:rsidRDefault="006D08FF">
            <w:bookmarkStart w:id="6" w:name="RANGE!B20"/>
            <w:r w:rsidRPr="006D08FF">
              <w:t>London</w:t>
            </w:r>
            <w:bookmarkEnd w:id="6"/>
          </w:p>
        </w:tc>
        <w:tc>
          <w:tcPr>
            <w:tcW w:w="552" w:type="pct"/>
            <w:hideMark/>
          </w:tcPr>
          <w:p w14:paraId="68B1B186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323,774</w:t>
            </w:r>
          </w:p>
        </w:tc>
        <w:tc>
          <w:tcPr>
            <w:tcW w:w="2353" w:type="pct"/>
            <w:hideMark/>
          </w:tcPr>
          <w:p w14:paraId="03F461F6" w14:textId="6BA81BF6" w:rsidR="006D08FF" w:rsidRPr="006D08FF" w:rsidRDefault="3BFBFBA2">
            <w:r>
              <w:t xml:space="preserve">Community engagement </w:t>
            </w:r>
            <w:r w:rsidR="12342F7C">
              <w:t xml:space="preserve">and outreach </w:t>
            </w:r>
            <w:r>
              <w:t xml:space="preserve">plan </w:t>
            </w:r>
            <w:r w:rsidR="1CB686C9">
              <w:t xml:space="preserve">to improve knowledge and information about air quality </w:t>
            </w:r>
            <w:r>
              <w:t>with a focus on children and v</w:t>
            </w:r>
            <w:r w:rsidR="449320BF">
              <w:t>ulnerable groups</w:t>
            </w:r>
            <w:r w:rsidR="46B6FA45">
              <w:t xml:space="preserve">. </w:t>
            </w:r>
            <w:r w:rsidR="449320BF">
              <w:t>Develop</w:t>
            </w:r>
            <w:r w:rsidR="602D6934">
              <w:t>ment of</w:t>
            </w:r>
            <w:r w:rsidR="7558FD96">
              <w:t xml:space="preserve"> an int</w:t>
            </w:r>
            <w:r w:rsidR="7DD53D47">
              <w:t>eractive air quality map</w:t>
            </w:r>
            <w:r w:rsidR="7C1BB479">
              <w:t xml:space="preserve"> </w:t>
            </w:r>
            <w:r w:rsidR="1952E8DB">
              <w:t>using</w:t>
            </w:r>
            <w:r w:rsidR="7C1BB479">
              <w:t xml:space="preserve"> data gathered by the community. C</w:t>
            </w:r>
            <w:r w:rsidR="7DD53D47">
              <w:t xml:space="preserve">ycle training for pupils and parents, </w:t>
            </w:r>
            <w:r w:rsidR="380506B4">
              <w:t xml:space="preserve">plus </w:t>
            </w:r>
            <w:r w:rsidR="7DD53D47">
              <w:t>extra school cycle storage</w:t>
            </w:r>
            <w:r w:rsidR="36329581">
              <w:t>.</w:t>
            </w:r>
          </w:p>
        </w:tc>
        <w:tc>
          <w:tcPr>
            <w:tcW w:w="637" w:type="pct"/>
            <w:hideMark/>
          </w:tcPr>
          <w:p w14:paraId="515ECCA5" w14:textId="77777777" w:rsidR="006D08FF" w:rsidRPr="006D08FF" w:rsidRDefault="006D08FF">
            <w:r w:rsidRPr="006D08FF">
              <w:t xml:space="preserve">Public awareness </w:t>
            </w:r>
          </w:p>
        </w:tc>
      </w:tr>
      <w:tr w:rsidR="006D08FF" w:rsidRPr="006D08FF" w14:paraId="19EB6DAC" w14:textId="77777777" w:rsidTr="0C78A2E6">
        <w:trPr>
          <w:trHeight w:val="1305"/>
        </w:trPr>
        <w:tc>
          <w:tcPr>
            <w:tcW w:w="1037" w:type="pct"/>
            <w:hideMark/>
          </w:tcPr>
          <w:p w14:paraId="4AA21C81" w14:textId="77777777" w:rsidR="006D08FF" w:rsidRPr="006D08FF" w:rsidRDefault="006D08FF">
            <w:r w:rsidRPr="006D08FF">
              <w:t>London Borough of Hammersmith &amp; Fulham</w:t>
            </w:r>
          </w:p>
        </w:tc>
        <w:tc>
          <w:tcPr>
            <w:tcW w:w="422" w:type="pct"/>
            <w:hideMark/>
          </w:tcPr>
          <w:p w14:paraId="482C4F8A" w14:textId="77777777" w:rsidR="006D08FF" w:rsidRPr="006D08FF" w:rsidRDefault="006D08FF">
            <w:r w:rsidRPr="006D08FF">
              <w:t>London</w:t>
            </w:r>
          </w:p>
        </w:tc>
        <w:tc>
          <w:tcPr>
            <w:tcW w:w="552" w:type="pct"/>
            <w:hideMark/>
          </w:tcPr>
          <w:p w14:paraId="66F43054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277,950</w:t>
            </w:r>
          </w:p>
        </w:tc>
        <w:tc>
          <w:tcPr>
            <w:tcW w:w="2353" w:type="pct"/>
            <w:hideMark/>
          </w:tcPr>
          <w:p w14:paraId="40EF067E" w14:textId="49B56748" w:rsidR="006D08FF" w:rsidRPr="006D08FF" w:rsidRDefault="0A12C776">
            <w:r>
              <w:t xml:space="preserve">Promotion of cargo bikes to businesses to encourage </w:t>
            </w:r>
            <w:r w:rsidR="7FB6DE2E">
              <w:t xml:space="preserve">shared use cargo </w:t>
            </w:r>
            <w:r w:rsidR="6EA72468">
              <w:t xml:space="preserve">bikes </w:t>
            </w:r>
            <w:r w:rsidR="4CDDF1DF">
              <w:t>and</w:t>
            </w:r>
            <w:r w:rsidR="001DE721">
              <w:t xml:space="preserve"> </w:t>
            </w:r>
            <w:r w:rsidR="2F6ACC37">
              <w:t xml:space="preserve">funding to support purchase of </w:t>
            </w:r>
            <w:r w:rsidR="141B3EA8">
              <w:t>their own bike</w:t>
            </w:r>
            <w:r>
              <w:t>.</w:t>
            </w:r>
          </w:p>
        </w:tc>
        <w:tc>
          <w:tcPr>
            <w:tcW w:w="637" w:type="pct"/>
            <w:hideMark/>
          </w:tcPr>
          <w:p w14:paraId="2CD8F2E8" w14:textId="77777777" w:rsidR="006D08FF" w:rsidRPr="006D08FF" w:rsidRDefault="006D08FF">
            <w:r w:rsidRPr="006D08FF">
              <w:t>Freight alternatives </w:t>
            </w:r>
          </w:p>
        </w:tc>
      </w:tr>
      <w:tr w:rsidR="006D08FF" w:rsidRPr="006D08FF" w14:paraId="2ACF5926" w14:textId="77777777" w:rsidTr="0C78A2E6">
        <w:trPr>
          <w:trHeight w:val="804"/>
        </w:trPr>
        <w:tc>
          <w:tcPr>
            <w:tcW w:w="1037" w:type="pct"/>
            <w:hideMark/>
          </w:tcPr>
          <w:p w14:paraId="0BB34AE1" w14:textId="77777777" w:rsidR="006D08FF" w:rsidRPr="006D08FF" w:rsidRDefault="006D08FF">
            <w:r w:rsidRPr="006D08FF">
              <w:t>Maldon District Council</w:t>
            </w:r>
          </w:p>
        </w:tc>
        <w:tc>
          <w:tcPr>
            <w:tcW w:w="422" w:type="pct"/>
            <w:hideMark/>
          </w:tcPr>
          <w:p w14:paraId="784C49B0" w14:textId="77777777" w:rsidR="006D08FF" w:rsidRPr="006D08FF" w:rsidRDefault="006D08FF">
            <w:r w:rsidRPr="006D08FF">
              <w:t>East</w:t>
            </w:r>
          </w:p>
        </w:tc>
        <w:tc>
          <w:tcPr>
            <w:tcW w:w="552" w:type="pct"/>
            <w:hideMark/>
          </w:tcPr>
          <w:p w14:paraId="21B3EEBC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129,000</w:t>
            </w:r>
          </w:p>
        </w:tc>
        <w:tc>
          <w:tcPr>
            <w:tcW w:w="2353" w:type="pct"/>
            <w:hideMark/>
          </w:tcPr>
          <w:p w14:paraId="0EDA5746" w14:textId="22DA1575" w:rsidR="006D08FF" w:rsidRPr="006D08FF" w:rsidRDefault="08DA7155" w:rsidP="353FB1EE">
            <w:r>
              <w:t>Development of plans to re-route H</w:t>
            </w:r>
            <w:r w:rsidR="5AB4C620">
              <w:t>eavy Goods V</w:t>
            </w:r>
            <w:r>
              <w:t xml:space="preserve">ehicles to improve air quality in a pollution hotspot.  </w:t>
            </w:r>
            <w:r w:rsidR="2C085862">
              <w:t>Development of a</w:t>
            </w:r>
            <w:r w:rsidR="0BA9E096">
              <w:t xml:space="preserve"> voluntary</w:t>
            </w:r>
            <w:r w:rsidR="2C085862">
              <w:t xml:space="preserve"> low emissions zone in Maldon town centre. Introduction of air quality forecast</w:t>
            </w:r>
            <w:r w:rsidR="28500741">
              <w:t>ing and text alert service to improve public knowledge and access to air quality information.</w:t>
            </w:r>
            <w:r w:rsidR="2C085862">
              <w:t xml:space="preserve"> </w:t>
            </w:r>
          </w:p>
        </w:tc>
        <w:tc>
          <w:tcPr>
            <w:tcW w:w="637" w:type="pct"/>
            <w:hideMark/>
          </w:tcPr>
          <w:p w14:paraId="6952DC03" w14:textId="77777777" w:rsidR="006D08FF" w:rsidRPr="006D08FF" w:rsidRDefault="006D08FF">
            <w:r w:rsidRPr="006D08FF">
              <w:t xml:space="preserve">Traffic management </w:t>
            </w:r>
          </w:p>
        </w:tc>
      </w:tr>
      <w:tr w:rsidR="006D08FF" w:rsidRPr="006D08FF" w14:paraId="341E0A2F" w14:textId="77777777" w:rsidTr="0C78A2E6">
        <w:trPr>
          <w:trHeight w:val="1332"/>
        </w:trPr>
        <w:tc>
          <w:tcPr>
            <w:tcW w:w="1037" w:type="pct"/>
            <w:hideMark/>
          </w:tcPr>
          <w:p w14:paraId="6F9BDC85" w14:textId="77777777" w:rsidR="006D08FF" w:rsidRPr="006D08FF" w:rsidRDefault="006D08FF">
            <w:r w:rsidRPr="006D08FF">
              <w:t>Medway Council- Environmental Protection Team</w:t>
            </w:r>
          </w:p>
        </w:tc>
        <w:tc>
          <w:tcPr>
            <w:tcW w:w="422" w:type="pct"/>
            <w:hideMark/>
          </w:tcPr>
          <w:p w14:paraId="4967D2BA" w14:textId="77777777" w:rsidR="006D08FF" w:rsidRPr="006D08FF" w:rsidRDefault="006D08FF">
            <w:proofErr w:type="gramStart"/>
            <w:r w:rsidRPr="006D08FF">
              <w:t>South East</w:t>
            </w:r>
            <w:proofErr w:type="gramEnd"/>
          </w:p>
        </w:tc>
        <w:tc>
          <w:tcPr>
            <w:tcW w:w="552" w:type="pct"/>
            <w:hideMark/>
          </w:tcPr>
          <w:p w14:paraId="2F0BFF84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279,533</w:t>
            </w:r>
          </w:p>
        </w:tc>
        <w:tc>
          <w:tcPr>
            <w:tcW w:w="2353" w:type="pct"/>
            <w:hideMark/>
          </w:tcPr>
          <w:p w14:paraId="7A562B8A" w14:textId="5513A4EA" w:rsidR="006D08FF" w:rsidRPr="006D08FF" w:rsidRDefault="2EDCE90C">
            <w:r>
              <w:t xml:space="preserve">Real time traffic monitoring and data modelling to </w:t>
            </w:r>
            <w:r w:rsidR="78C678C5">
              <w:t>develop traffic management interventions that will reduce air pollution.</w:t>
            </w:r>
            <w:r>
              <w:t xml:space="preserve"> </w:t>
            </w:r>
          </w:p>
        </w:tc>
        <w:tc>
          <w:tcPr>
            <w:tcW w:w="637" w:type="pct"/>
            <w:hideMark/>
          </w:tcPr>
          <w:p w14:paraId="56D13D00" w14:textId="77777777" w:rsidR="006D08FF" w:rsidRPr="006D08FF" w:rsidRDefault="006D08FF">
            <w:r w:rsidRPr="006D08FF">
              <w:t xml:space="preserve"> Traffic management </w:t>
            </w:r>
          </w:p>
        </w:tc>
      </w:tr>
      <w:tr w:rsidR="006D08FF" w:rsidRPr="006D08FF" w14:paraId="024A2859" w14:textId="77777777" w:rsidTr="0C78A2E6">
        <w:trPr>
          <w:trHeight w:val="804"/>
        </w:trPr>
        <w:tc>
          <w:tcPr>
            <w:tcW w:w="1037" w:type="pct"/>
            <w:hideMark/>
          </w:tcPr>
          <w:p w14:paraId="7F79771A" w14:textId="77777777" w:rsidR="006D08FF" w:rsidRPr="006D08FF" w:rsidRDefault="006D08FF">
            <w:r w:rsidRPr="006D08FF">
              <w:t>Norfolk County Council</w:t>
            </w:r>
          </w:p>
        </w:tc>
        <w:tc>
          <w:tcPr>
            <w:tcW w:w="422" w:type="pct"/>
            <w:hideMark/>
          </w:tcPr>
          <w:p w14:paraId="71DB0BF7" w14:textId="77777777" w:rsidR="006D08FF" w:rsidRPr="006D08FF" w:rsidRDefault="006D08FF">
            <w:r w:rsidRPr="006D08FF">
              <w:t>East</w:t>
            </w:r>
          </w:p>
        </w:tc>
        <w:tc>
          <w:tcPr>
            <w:tcW w:w="552" w:type="pct"/>
            <w:hideMark/>
          </w:tcPr>
          <w:p w14:paraId="7B66F5BE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171,545</w:t>
            </w:r>
          </w:p>
        </w:tc>
        <w:tc>
          <w:tcPr>
            <w:tcW w:w="2353" w:type="pct"/>
            <w:hideMark/>
          </w:tcPr>
          <w:p w14:paraId="37EE7355" w14:textId="30B87A3F" w:rsidR="006D08FF" w:rsidRPr="006D08FF" w:rsidRDefault="2EDCE90C">
            <w:r>
              <w:t>E-cargo bike library for local businesses</w:t>
            </w:r>
            <w:r w:rsidR="5FCFA06A">
              <w:t xml:space="preserve"> to promote </w:t>
            </w:r>
            <w:r w:rsidR="19F8384F">
              <w:t xml:space="preserve">and facilitate </w:t>
            </w:r>
            <w:r w:rsidR="5FCFA06A">
              <w:t>alternatives to private vehi</w:t>
            </w:r>
            <w:r w:rsidR="5036FE53">
              <w:t>c</w:t>
            </w:r>
            <w:r w:rsidR="5FCFA06A">
              <w:t>le use</w:t>
            </w:r>
            <w:r>
              <w:t>.</w:t>
            </w:r>
          </w:p>
        </w:tc>
        <w:tc>
          <w:tcPr>
            <w:tcW w:w="637" w:type="pct"/>
            <w:hideMark/>
          </w:tcPr>
          <w:p w14:paraId="51CB60B7" w14:textId="77777777" w:rsidR="006D08FF" w:rsidRPr="006D08FF" w:rsidRDefault="006D08FF">
            <w:r w:rsidRPr="006D08FF">
              <w:t>Active travel </w:t>
            </w:r>
          </w:p>
        </w:tc>
      </w:tr>
      <w:tr w:rsidR="006D08FF" w:rsidRPr="006D08FF" w14:paraId="57CE28E0" w14:textId="77777777" w:rsidTr="0C78A2E6">
        <w:trPr>
          <w:trHeight w:val="1332"/>
        </w:trPr>
        <w:tc>
          <w:tcPr>
            <w:tcW w:w="1037" w:type="pct"/>
            <w:hideMark/>
          </w:tcPr>
          <w:p w14:paraId="71FA85F7" w14:textId="2B06C6F0" w:rsidR="006D08FF" w:rsidRPr="006D08FF" w:rsidRDefault="2EDCE90C">
            <w:r>
              <w:t>Oxford C</w:t>
            </w:r>
            <w:r w:rsidR="44EDD472">
              <w:t>ity C</w:t>
            </w:r>
            <w:r w:rsidR="1D7D0963">
              <w:t>o</w:t>
            </w:r>
            <w:r w:rsidR="44EDD472">
              <w:t>uncil</w:t>
            </w:r>
          </w:p>
        </w:tc>
        <w:tc>
          <w:tcPr>
            <w:tcW w:w="422" w:type="pct"/>
            <w:hideMark/>
          </w:tcPr>
          <w:p w14:paraId="32F2584F" w14:textId="77777777" w:rsidR="006D08FF" w:rsidRPr="006D08FF" w:rsidRDefault="006D08FF">
            <w:proofErr w:type="gramStart"/>
            <w:r w:rsidRPr="006D08FF">
              <w:t>South East</w:t>
            </w:r>
            <w:proofErr w:type="gramEnd"/>
          </w:p>
        </w:tc>
        <w:tc>
          <w:tcPr>
            <w:tcW w:w="552" w:type="pct"/>
            <w:hideMark/>
          </w:tcPr>
          <w:p w14:paraId="163297C2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192,993</w:t>
            </w:r>
          </w:p>
        </w:tc>
        <w:tc>
          <w:tcPr>
            <w:tcW w:w="2353" w:type="pct"/>
            <w:hideMark/>
          </w:tcPr>
          <w:p w14:paraId="2DF4A4C6" w14:textId="224A04FA" w:rsidR="006D08FF" w:rsidRPr="006D08FF" w:rsidRDefault="2CD99644">
            <w:r>
              <w:t xml:space="preserve">Installation of </w:t>
            </w:r>
            <w:r w:rsidR="5D2DBB2B">
              <w:t>electric charging infrastructure</w:t>
            </w:r>
            <w:r>
              <w:t xml:space="preserve"> for live</w:t>
            </w:r>
            <w:r w:rsidR="501370CC">
              <w:t>-</w:t>
            </w:r>
            <w:r>
              <w:t>aboard boaters, with the aim to reduce particulate matter and smoke pollution along Oxford’s waterways.</w:t>
            </w:r>
          </w:p>
        </w:tc>
        <w:tc>
          <w:tcPr>
            <w:tcW w:w="637" w:type="pct"/>
            <w:hideMark/>
          </w:tcPr>
          <w:p w14:paraId="1D621BB8" w14:textId="77777777" w:rsidR="006D08FF" w:rsidRPr="006D08FF" w:rsidRDefault="006D08FF">
            <w:r w:rsidRPr="006D08FF">
              <w:t>Waterways </w:t>
            </w:r>
          </w:p>
        </w:tc>
      </w:tr>
      <w:tr w:rsidR="006D08FF" w:rsidRPr="006D08FF" w14:paraId="1807A5A5" w14:textId="77777777" w:rsidTr="0C78A2E6">
        <w:trPr>
          <w:trHeight w:val="804"/>
        </w:trPr>
        <w:tc>
          <w:tcPr>
            <w:tcW w:w="1037" w:type="pct"/>
            <w:hideMark/>
          </w:tcPr>
          <w:p w14:paraId="1B02FAB6" w14:textId="2ACDA00E" w:rsidR="006D08FF" w:rsidRPr="006D08FF" w:rsidRDefault="2EDCE90C">
            <w:r>
              <w:t>Reading B</w:t>
            </w:r>
            <w:r w:rsidR="0C467367">
              <w:t>orough Council</w:t>
            </w:r>
          </w:p>
        </w:tc>
        <w:tc>
          <w:tcPr>
            <w:tcW w:w="422" w:type="pct"/>
            <w:hideMark/>
          </w:tcPr>
          <w:p w14:paraId="5C58C9B8" w14:textId="77777777" w:rsidR="006D08FF" w:rsidRPr="006D08FF" w:rsidRDefault="006D08FF">
            <w:proofErr w:type="gramStart"/>
            <w:r w:rsidRPr="006D08FF">
              <w:t>South East</w:t>
            </w:r>
            <w:proofErr w:type="gramEnd"/>
          </w:p>
        </w:tc>
        <w:tc>
          <w:tcPr>
            <w:tcW w:w="552" w:type="pct"/>
            <w:hideMark/>
          </w:tcPr>
          <w:p w14:paraId="553F7B1F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327,000</w:t>
            </w:r>
          </w:p>
        </w:tc>
        <w:tc>
          <w:tcPr>
            <w:tcW w:w="2353" w:type="pct"/>
            <w:hideMark/>
          </w:tcPr>
          <w:p w14:paraId="7F6347F3" w14:textId="74ADE810" w:rsidR="006D08FF" w:rsidRPr="006D08FF" w:rsidRDefault="4ABBE6C7">
            <w:r>
              <w:t>Interactive</w:t>
            </w:r>
            <w:r w:rsidR="10BD16DD">
              <w:t xml:space="preserve"> e</w:t>
            </w:r>
            <w:r w:rsidR="19D9E2DE">
              <w:t>ducation programme in primary and secondary schools</w:t>
            </w:r>
            <w:r w:rsidR="2521A99E">
              <w:t xml:space="preserve"> to raise awareness </w:t>
            </w:r>
            <w:r w:rsidR="63C68ECF">
              <w:t xml:space="preserve">about air quality </w:t>
            </w:r>
            <w:r w:rsidR="2521A99E">
              <w:t>and encourage behaviour change to reduce NO2 and particulate matter pollutio</w:t>
            </w:r>
            <w:r w:rsidR="4F61FC0E">
              <w:t xml:space="preserve">n </w:t>
            </w:r>
            <w:r w:rsidR="2E414948">
              <w:t xml:space="preserve">supported by </w:t>
            </w:r>
            <w:r w:rsidR="3BD26B92">
              <w:t>a</w:t>
            </w:r>
            <w:r w:rsidR="2E414948">
              <w:t xml:space="preserve">ir </w:t>
            </w:r>
            <w:r w:rsidR="35958217">
              <w:t>q</w:t>
            </w:r>
            <w:r w:rsidR="2E414948">
              <w:t>uality data gathered by pupils</w:t>
            </w:r>
            <w:r w:rsidR="5D2FF5FA">
              <w:t>.</w:t>
            </w:r>
            <w:r w:rsidR="631211AE">
              <w:t xml:space="preserve"> This material will be developed for a wider </w:t>
            </w:r>
            <w:r w:rsidR="5F207988">
              <w:t xml:space="preserve">community </w:t>
            </w:r>
            <w:r w:rsidR="631211AE">
              <w:t>engagement campai</w:t>
            </w:r>
            <w:r w:rsidR="5B59A01D">
              <w:t>gn</w:t>
            </w:r>
            <w:r w:rsidR="66B5D8C8">
              <w:t xml:space="preserve"> focusing on children and vulnerable groups.</w:t>
            </w:r>
          </w:p>
        </w:tc>
        <w:tc>
          <w:tcPr>
            <w:tcW w:w="637" w:type="pct"/>
            <w:hideMark/>
          </w:tcPr>
          <w:p w14:paraId="1ECC2081" w14:textId="77777777" w:rsidR="006D08FF" w:rsidRPr="006D08FF" w:rsidRDefault="006D08FF">
            <w:r w:rsidRPr="006D08FF">
              <w:t xml:space="preserve">Schools' engagement </w:t>
            </w:r>
          </w:p>
        </w:tc>
      </w:tr>
      <w:tr w:rsidR="006D08FF" w:rsidRPr="006D08FF" w14:paraId="3AED7362" w14:textId="77777777" w:rsidTr="0C78A2E6">
        <w:trPr>
          <w:trHeight w:val="804"/>
        </w:trPr>
        <w:tc>
          <w:tcPr>
            <w:tcW w:w="1037" w:type="pct"/>
            <w:hideMark/>
          </w:tcPr>
          <w:p w14:paraId="786A67EE" w14:textId="36931DBC" w:rsidR="006D08FF" w:rsidRPr="006D08FF" w:rsidRDefault="2EDCE90C">
            <w:r>
              <w:t xml:space="preserve">South </w:t>
            </w:r>
            <w:proofErr w:type="spellStart"/>
            <w:r>
              <w:t>Ribble</w:t>
            </w:r>
            <w:proofErr w:type="spellEnd"/>
            <w:r>
              <w:t xml:space="preserve"> B</w:t>
            </w:r>
            <w:r w:rsidR="2E83273E">
              <w:t>orough Council</w:t>
            </w:r>
          </w:p>
        </w:tc>
        <w:tc>
          <w:tcPr>
            <w:tcW w:w="422" w:type="pct"/>
            <w:hideMark/>
          </w:tcPr>
          <w:p w14:paraId="2522101F" w14:textId="77777777" w:rsidR="006D08FF" w:rsidRPr="006D08FF" w:rsidRDefault="006D08FF">
            <w:proofErr w:type="gramStart"/>
            <w:r w:rsidRPr="006D08FF">
              <w:t>North West</w:t>
            </w:r>
            <w:proofErr w:type="gramEnd"/>
          </w:p>
        </w:tc>
        <w:tc>
          <w:tcPr>
            <w:tcW w:w="552" w:type="pct"/>
            <w:hideMark/>
          </w:tcPr>
          <w:p w14:paraId="26D13614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53,244</w:t>
            </w:r>
          </w:p>
        </w:tc>
        <w:tc>
          <w:tcPr>
            <w:tcW w:w="2353" w:type="pct"/>
            <w:hideMark/>
          </w:tcPr>
          <w:p w14:paraId="43145550" w14:textId="7686B36B" w:rsidR="006D08FF" w:rsidRPr="006D08FF" w:rsidRDefault="0A12C776">
            <w:r>
              <w:t xml:space="preserve">Access </w:t>
            </w:r>
            <w:r w:rsidR="76E284E6">
              <w:t>for</w:t>
            </w:r>
            <w:r>
              <w:t xml:space="preserve"> </w:t>
            </w:r>
            <w:r w:rsidR="2F20D3B4">
              <w:t xml:space="preserve">additional </w:t>
            </w:r>
            <w:r>
              <w:t xml:space="preserve">schools </w:t>
            </w:r>
            <w:r w:rsidR="36491ED4">
              <w:t>to</w:t>
            </w:r>
            <w:r w:rsidR="3ABE5ACE">
              <w:t xml:space="preserve"> the</w:t>
            </w:r>
            <w:r w:rsidR="36491ED4">
              <w:t xml:space="preserve"> established </w:t>
            </w:r>
            <w:r>
              <w:t xml:space="preserve">'Clean Air Crew' website and online </w:t>
            </w:r>
            <w:r w:rsidR="0E73464D">
              <w:t xml:space="preserve">learning </w:t>
            </w:r>
            <w:r>
              <w:t>resources</w:t>
            </w:r>
            <w:r w:rsidR="7C5C6654">
              <w:t xml:space="preserve"> to support air quality education in schools</w:t>
            </w:r>
            <w:r>
              <w:t>.</w:t>
            </w:r>
          </w:p>
        </w:tc>
        <w:tc>
          <w:tcPr>
            <w:tcW w:w="637" w:type="pct"/>
            <w:hideMark/>
          </w:tcPr>
          <w:p w14:paraId="7E19B2CE" w14:textId="77777777" w:rsidR="006D08FF" w:rsidRPr="006D08FF" w:rsidRDefault="006D08FF">
            <w:r w:rsidRPr="006D08FF">
              <w:t xml:space="preserve"> Schools' engagement </w:t>
            </w:r>
          </w:p>
        </w:tc>
      </w:tr>
      <w:tr w:rsidR="006D08FF" w:rsidRPr="006D08FF" w14:paraId="23358D4A" w14:textId="77777777" w:rsidTr="0C78A2E6">
        <w:trPr>
          <w:trHeight w:val="540"/>
        </w:trPr>
        <w:tc>
          <w:tcPr>
            <w:tcW w:w="1037" w:type="pct"/>
            <w:hideMark/>
          </w:tcPr>
          <w:p w14:paraId="42705BD4" w14:textId="7518E667" w:rsidR="006D08FF" w:rsidRPr="006D08FF" w:rsidRDefault="2EDCE90C">
            <w:r>
              <w:t>South Tyneside C</w:t>
            </w:r>
            <w:r w:rsidR="743D576F">
              <w:t>ouncil</w:t>
            </w:r>
          </w:p>
        </w:tc>
        <w:tc>
          <w:tcPr>
            <w:tcW w:w="422" w:type="pct"/>
            <w:hideMark/>
          </w:tcPr>
          <w:p w14:paraId="6B7FBD10" w14:textId="77777777" w:rsidR="006D08FF" w:rsidRPr="006D08FF" w:rsidRDefault="006D08FF">
            <w:bookmarkStart w:id="7" w:name="RANGE!B30"/>
            <w:proofErr w:type="gramStart"/>
            <w:r w:rsidRPr="006D08FF">
              <w:t>North East</w:t>
            </w:r>
            <w:bookmarkEnd w:id="7"/>
            <w:proofErr w:type="gramEnd"/>
          </w:p>
        </w:tc>
        <w:tc>
          <w:tcPr>
            <w:tcW w:w="552" w:type="pct"/>
            <w:hideMark/>
          </w:tcPr>
          <w:p w14:paraId="1E8501FB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201,005</w:t>
            </w:r>
          </w:p>
        </w:tc>
        <w:tc>
          <w:tcPr>
            <w:tcW w:w="2353" w:type="pct"/>
            <w:hideMark/>
          </w:tcPr>
          <w:p w14:paraId="6FA9B4B3" w14:textId="091A12FD" w:rsidR="006D08FF" w:rsidRPr="006D08FF" w:rsidRDefault="6BAE867D" w:rsidP="353FB1EE">
            <w:r>
              <w:t xml:space="preserve">Purchase of sensors for long term monitoring of NO2, PM10, and PM2.5. </w:t>
            </w:r>
            <w:r w:rsidR="39C894FA">
              <w:t>Real time d</w:t>
            </w:r>
            <w:r w:rsidR="65CC223B">
              <w:t>ata will be collated and published on a public website and supported by a media campaign to raise public awareness and knowledge</w:t>
            </w:r>
            <w:r w:rsidR="09A5DE48">
              <w:t xml:space="preserve"> about air quality and encourage action to prevent pollution and improve air quality.</w:t>
            </w:r>
          </w:p>
        </w:tc>
        <w:tc>
          <w:tcPr>
            <w:tcW w:w="637" w:type="pct"/>
            <w:hideMark/>
          </w:tcPr>
          <w:p w14:paraId="5C8631E9" w14:textId="13908753" w:rsidR="006D08FF" w:rsidRPr="006D08FF" w:rsidRDefault="321B3BBA" w:rsidP="353FB1EE">
            <w:r>
              <w:t xml:space="preserve">Awareness raising and monitoring. </w:t>
            </w:r>
          </w:p>
        </w:tc>
      </w:tr>
      <w:tr w:rsidR="006D08FF" w:rsidRPr="006D08FF" w14:paraId="1B24F4B5" w14:textId="77777777" w:rsidTr="0C78A2E6">
        <w:trPr>
          <w:trHeight w:val="528"/>
        </w:trPr>
        <w:tc>
          <w:tcPr>
            <w:tcW w:w="1037" w:type="pct"/>
            <w:hideMark/>
          </w:tcPr>
          <w:p w14:paraId="284F9A98" w14:textId="4B6E91C6" w:rsidR="006D08FF" w:rsidRPr="006D08FF" w:rsidRDefault="2EDCE90C">
            <w:r>
              <w:t>Southampton C</w:t>
            </w:r>
            <w:r w:rsidR="1C027EFB">
              <w:t>ity C</w:t>
            </w:r>
            <w:r w:rsidR="0C550B29">
              <w:t>o</w:t>
            </w:r>
            <w:r w:rsidR="1C027EFB">
              <w:t>uncil</w:t>
            </w:r>
          </w:p>
          <w:p w14:paraId="587A1AF6" w14:textId="600117BF" w:rsidR="006D08FF" w:rsidRPr="006D08FF" w:rsidRDefault="006D08FF"/>
        </w:tc>
        <w:tc>
          <w:tcPr>
            <w:tcW w:w="422" w:type="pct"/>
            <w:hideMark/>
          </w:tcPr>
          <w:p w14:paraId="5F69295B" w14:textId="77777777" w:rsidR="006D08FF" w:rsidRPr="006D08FF" w:rsidRDefault="006D08FF">
            <w:proofErr w:type="gramStart"/>
            <w:r w:rsidRPr="006D08FF">
              <w:t>South East</w:t>
            </w:r>
            <w:proofErr w:type="gramEnd"/>
          </w:p>
        </w:tc>
        <w:tc>
          <w:tcPr>
            <w:tcW w:w="552" w:type="pct"/>
            <w:hideMark/>
          </w:tcPr>
          <w:p w14:paraId="606467AA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248,198</w:t>
            </w:r>
          </w:p>
        </w:tc>
        <w:tc>
          <w:tcPr>
            <w:tcW w:w="2353" w:type="pct"/>
            <w:hideMark/>
          </w:tcPr>
          <w:p w14:paraId="06E9DC46" w14:textId="4B5C9DAE" w:rsidR="006D08FF" w:rsidRPr="006D08FF" w:rsidRDefault="32D30832">
            <w:r>
              <w:t xml:space="preserve">Training </w:t>
            </w:r>
            <w:r w:rsidR="6E5DB35E">
              <w:t xml:space="preserve">of </w:t>
            </w:r>
            <w:r>
              <w:t xml:space="preserve">healthcare professionals </w:t>
            </w:r>
            <w:r w:rsidR="47D4F213">
              <w:t>so they can</w:t>
            </w:r>
            <w:r>
              <w:t xml:space="preserve"> </w:t>
            </w:r>
            <w:r w:rsidR="7556C77E">
              <w:t xml:space="preserve">advise </w:t>
            </w:r>
            <w:r w:rsidR="001340E1">
              <w:t>vulnerable patients a</w:t>
            </w:r>
            <w:r w:rsidR="7556C77E">
              <w:t>bout air quality and action they can take to reduce pollution and their exposure to it</w:t>
            </w:r>
            <w:r w:rsidR="35F0B6AE">
              <w:t xml:space="preserve">. </w:t>
            </w:r>
            <w:r w:rsidR="2AB587E7">
              <w:t>Development of</w:t>
            </w:r>
            <w:r w:rsidR="277B2028">
              <w:t xml:space="preserve"> </w:t>
            </w:r>
            <w:r w:rsidR="2AB587E7">
              <w:t>community air quality engagement programme to co</w:t>
            </w:r>
            <w:r w:rsidR="1CC77DD9">
              <w:t>nsolid</w:t>
            </w:r>
            <w:r w:rsidR="2AB587E7">
              <w:t xml:space="preserve">ate </w:t>
            </w:r>
            <w:r w:rsidR="04C325D3">
              <w:t xml:space="preserve">existing </w:t>
            </w:r>
            <w:r w:rsidR="2AB587E7">
              <w:t xml:space="preserve">projects for woodburning, schools and healthcare into a single co-ordinated programme </w:t>
            </w:r>
            <w:r w:rsidR="4277CC2D">
              <w:t>to deliver</w:t>
            </w:r>
            <w:r w:rsidR="0439730E">
              <w:t xml:space="preserve"> unified air </w:t>
            </w:r>
            <w:r w:rsidR="4277CC2D">
              <w:t xml:space="preserve">quality </w:t>
            </w:r>
            <w:r w:rsidR="2A8D7ACA">
              <w:t xml:space="preserve">information and </w:t>
            </w:r>
            <w:r w:rsidR="4277CC2D">
              <w:t>messaging</w:t>
            </w:r>
            <w:r w:rsidR="50822260">
              <w:t>.</w:t>
            </w:r>
          </w:p>
        </w:tc>
        <w:tc>
          <w:tcPr>
            <w:tcW w:w="637" w:type="pct"/>
            <w:hideMark/>
          </w:tcPr>
          <w:p w14:paraId="54B4120A" w14:textId="77777777" w:rsidR="006D08FF" w:rsidRPr="006D08FF" w:rsidRDefault="006D08FF">
            <w:r w:rsidRPr="006D08FF">
              <w:t>Healthcare engagement.  </w:t>
            </w:r>
          </w:p>
        </w:tc>
      </w:tr>
      <w:tr w:rsidR="006D08FF" w:rsidRPr="006D08FF" w14:paraId="7D0D82C9" w14:textId="77777777" w:rsidTr="0C78A2E6">
        <w:trPr>
          <w:trHeight w:val="804"/>
        </w:trPr>
        <w:tc>
          <w:tcPr>
            <w:tcW w:w="1037" w:type="pct"/>
            <w:hideMark/>
          </w:tcPr>
          <w:p w14:paraId="73CC8CE2" w14:textId="581EB924" w:rsidR="006D08FF" w:rsidRPr="006D08FF" w:rsidRDefault="2EDCE90C">
            <w:r>
              <w:t>Southend-on-Sea B</w:t>
            </w:r>
            <w:r w:rsidR="1923642D">
              <w:t>orough Council</w:t>
            </w:r>
          </w:p>
        </w:tc>
        <w:tc>
          <w:tcPr>
            <w:tcW w:w="422" w:type="pct"/>
            <w:hideMark/>
          </w:tcPr>
          <w:p w14:paraId="09459EBC" w14:textId="77777777" w:rsidR="006D08FF" w:rsidRPr="006D08FF" w:rsidRDefault="006D08FF">
            <w:r w:rsidRPr="006D08FF">
              <w:t>East</w:t>
            </w:r>
          </w:p>
        </w:tc>
        <w:tc>
          <w:tcPr>
            <w:tcW w:w="552" w:type="pct"/>
            <w:hideMark/>
          </w:tcPr>
          <w:p w14:paraId="4EE743AD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256,285</w:t>
            </w:r>
          </w:p>
        </w:tc>
        <w:tc>
          <w:tcPr>
            <w:tcW w:w="2353" w:type="pct"/>
            <w:hideMark/>
          </w:tcPr>
          <w:p w14:paraId="191C123A" w14:textId="62F0794A" w:rsidR="006D08FF" w:rsidRPr="006D08FF" w:rsidRDefault="299A39ED">
            <w:r>
              <w:t xml:space="preserve">Air quality audit and </w:t>
            </w:r>
            <w:r w:rsidR="5618309F">
              <w:t xml:space="preserve">sensor monitoring </w:t>
            </w:r>
            <w:r>
              <w:t xml:space="preserve">in 10 </w:t>
            </w:r>
            <w:r w:rsidR="5E683523">
              <w:t xml:space="preserve">local schools to </w:t>
            </w:r>
            <w:r w:rsidR="561E318A">
              <w:t>develop knowledge about local pollution</w:t>
            </w:r>
            <w:r w:rsidR="46300A08">
              <w:t xml:space="preserve"> to</w:t>
            </w:r>
            <w:r w:rsidR="561E318A">
              <w:t xml:space="preserve"> improve knowledge</w:t>
            </w:r>
            <w:r w:rsidR="01120437">
              <w:t xml:space="preserve"> and</w:t>
            </w:r>
            <w:r w:rsidR="12A1B622">
              <w:t xml:space="preserve"> develop</w:t>
            </w:r>
            <w:r w:rsidR="3C3495A0">
              <w:t xml:space="preserve"> i</w:t>
            </w:r>
            <w:r w:rsidR="525EB69E">
              <w:t>nterventions</w:t>
            </w:r>
            <w:r w:rsidR="457ECCDD">
              <w:t xml:space="preserve"> that will</w:t>
            </w:r>
            <w:r w:rsidR="525EB69E">
              <w:t xml:space="preserve"> improve air quality </w:t>
            </w:r>
            <w:r w:rsidR="473D4627">
              <w:t>and</w:t>
            </w:r>
            <w:r w:rsidR="525EB69E">
              <w:t xml:space="preserve"> reduce </w:t>
            </w:r>
            <w:r w:rsidR="02ED557E">
              <w:t xml:space="preserve">pupil </w:t>
            </w:r>
            <w:r w:rsidR="525EB69E">
              <w:t>exposure to pollution.</w:t>
            </w:r>
          </w:p>
        </w:tc>
        <w:tc>
          <w:tcPr>
            <w:tcW w:w="637" w:type="pct"/>
            <w:hideMark/>
          </w:tcPr>
          <w:p w14:paraId="64F3EE65" w14:textId="77777777" w:rsidR="006D08FF" w:rsidRPr="006D08FF" w:rsidRDefault="006D08FF">
            <w:r w:rsidRPr="006D08FF">
              <w:t xml:space="preserve"> Schools' engagement </w:t>
            </w:r>
          </w:p>
        </w:tc>
      </w:tr>
      <w:tr w:rsidR="006D08FF" w:rsidRPr="006D08FF" w14:paraId="0B11706B" w14:textId="77777777" w:rsidTr="0C78A2E6">
        <w:trPr>
          <w:trHeight w:val="1332"/>
        </w:trPr>
        <w:tc>
          <w:tcPr>
            <w:tcW w:w="1037" w:type="pct"/>
            <w:hideMark/>
          </w:tcPr>
          <w:p w14:paraId="1B0C5613" w14:textId="29F3BE0D" w:rsidR="006D08FF" w:rsidRPr="006D08FF" w:rsidRDefault="2EDCE90C">
            <w:r>
              <w:t>St Helens B</w:t>
            </w:r>
            <w:r w:rsidR="660126FE">
              <w:t>orough C</w:t>
            </w:r>
            <w:r w:rsidR="5F07A0C8">
              <w:t>o</w:t>
            </w:r>
            <w:r w:rsidR="660126FE">
              <w:t xml:space="preserve">uncil </w:t>
            </w:r>
          </w:p>
          <w:p w14:paraId="0A5F6105" w14:textId="111537C8" w:rsidR="006D08FF" w:rsidRPr="006D08FF" w:rsidRDefault="660126FE">
            <w:r>
              <w:t>(</w:t>
            </w:r>
            <w:r w:rsidR="0E6FAED7">
              <w:t>I</w:t>
            </w:r>
            <w:r>
              <w:t>n partnership with Warrington Borough C</w:t>
            </w:r>
            <w:r w:rsidR="72BC349A">
              <w:t>o</w:t>
            </w:r>
            <w:r>
              <w:t xml:space="preserve">uncil) </w:t>
            </w:r>
          </w:p>
        </w:tc>
        <w:tc>
          <w:tcPr>
            <w:tcW w:w="422" w:type="pct"/>
            <w:hideMark/>
          </w:tcPr>
          <w:p w14:paraId="0819A402" w14:textId="77777777" w:rsidR="006D08FF" w:rsidRPr="006D08FF" w:rsidRDefault="006D08FF">
            <w:proofErr w:type="gramStart"/>
            <w:r w:rsidRPr="006D08FF">
              <w:t>North West</w:t>
            </w:r>
            <w:proofErr w:type="gramEnd"/>
          </w:p>
        </w:tc>
        <w:tc>
          <w:tcPr>
            <w:tcW w:w="552" w:type="pct"/>
            <w:hideMark/>
          </w:tcPr>
          <w:p w14:paraId="5AB59420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405,227</w:t>
            </w:r>
          </w:p>
        </w:tc>
        <w:tc>
          <w:tcPr>
            <w:tcW w:w="2353" w:type="pct"/>
            <w:hideMark/>
          </w:tcPr>
          <w:p w14:paraId="030080B2" w14:textId="4B899B59" w:rsidR="006D08FF" w:rsidRPr="006D08FF" w:rsidRDefault="4BAF57FB">
            <w:r>
              <w:t>Improve air quality for residents with asthma through monitoring</w:t>
            </w:r>
            <w:r w:rsidR="28485180">
              <w:t xml:space="preserve"> indoor air quality</w:t>
            </w:r>
            <w:r>
              <w:t xml:space="preserve">, raising awareness </w:t>
            </w:r>
            <w:r w:rsidR="6F891407">
              <w:t>about the impact of air quality on health</w:t>
            </w:r>
            <w:r w:rsidR="403B7EF3">
              <w:t>,</w:t>
            </w:r>
            <w:r w:rsidR="6F891407">
              <w:t xml:space="preserve"> and </w:t>
            </w:r>
            <w:r>
              <w:t>advising on interventi</w:t>
            </w:r>
            <w:r w:rsidR="03EDA6C9">
              <w:t>ons to reduce pollution and exposure levels.</w:t>
            </w:r>
          </w:p>
        </w:tc>
        <w:tc>
          <w:tcPr>
            <w:tcW w:w="637" w:type="pct"/>
            <w:hideMark/>
          </w:tcPr>
          <w:p w14:paraId="4555E3D0" w14:textId="77777777" w:rsidR="006D08FF" w:rsidRPr="006D08FF" w:rsidRDefault="006D08FF">
            <w:r w:rsidRPr="006D08FF">
              <w:t>Healthcare engagement. </w:t>
            </w:r>
          </w:p>
        </w:tc>
      </w:tr>
      <w:tr w:rsidR="006D08FF" w:rsidRPr="006D08FF" w14:paraId="10C901F2" w14:textId="77777777" w:rsidTr="0C78A2E6">
        <w:trPr>
          <w:trHeight w:val="1332"/>
        </w:trPr>
        <w:tc>
          <w:tcPr>
            <w:tcW w:w="1037" w:type="pct"/>
            <w:hideMark/>
          </w:tcPr>
          <w:p w14:paraId="371278C9" w14:textId="112F01EE" w:rsidR="006D08FF" w:rsidRPr="006D08FF" w:rsidRDefault="5E683523">
            <w:r>
              <w:t>Surrey Heath B</w:t>
            </w:r>
            <w:r w:rsidR="4A5A0285">
              <w:t>orough C</w:t>
            </w:r>
            <w:r w:rsidR="6B19CB1D">
              <w:t>o</w:t>
            </w:r>
            <w:r w:rsidR="4A5A0285">
              <w:t xml:space="preserve">uncil </w:t>
            </w:r>
          </w:p>
        </w:tc>
        <w:tc>
          <w:tcPr>
            <w:tcW w:w="422" w:type="pct"/>
            <w:hideMark/>
          </w:tcPr>
          <w:p w14:paraId="5AB08E89" w14:textId="77777777" w:rsidR="006D08FF" w:rsidRPr="006D08FF" w:rsidRDefault="006D08FF">
            <w:proofErr w:type="gramStart"/>
            <w:r w:rsidRPr="006D08FF">
              <w:t>South East</w:t>
            </w:r>
            <w:proofErr w:type="gramEnd"/>
          </w:p>
        </w:tc>
        <w:tc>
          <w:tcPr>
            <w:tcW w:w="552" w:type="pct"/>
            <w:hideMark/>
          </w:tcPr>
          <w:p w14:paraId="4258FD9A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12,280</w:t>
            </w:r>
          </w:p>
        </w:tc>
        <w:tc>
          <w:tcPr>
            <w:tcW w:w="2353" w:type="pct"/>
            <w:hideMark/>
          </w:tcPr>
          <w:p w14:paraId="6B05E2FF" w14:textId="2F2483C4" w:rsidR="006D08FF" w:rsidRPr="006D08FF" w:rsidRDefault="1B26737B" w:rsidP="353FB1EE">
            <w:r>
              <w:t xml:space="preserve">Purchase of portable device to monitor PM2.5 </w:t>
            </w:r>
            <w:r w:rsidR="3124B733">
              <w:t>and</w:t>
            </w:r>
            <w:r w:rsidR="758954FB">
              <w:t xml:space="preserve"> development </w:t>
            </w:r>
            <w:r w:rsidR="56B8B098">
              <w:t>content for an</w:t>
            </w:r>
            <w:r w:rsidR="758954FB">
              <w:t xml:space="preserve"> </w:t>
            </w:r>
            <w:r w:rsidR="0779B123">
              <w:t>a</w:t>
            </w:r>
            <w:r w:rsidR="758954FB">
              <w:t xml:space="preserve">ir </w:t>
            </w:r>
            <w:r w:rsidR="5709E7D5">
              <w:t>q</w:t>
            </w:r>
            <w:r w:rsidR="758954FB">
              <w:t xml:space="preserve">uality website to </w:t>
            </w:r>
            <w:r w:rsidR="5D0E9E1F">
              <w:t xml:space="preserve">share data </w:t>
            </w:r>
            <w:r w:rsidR="39AEF37F">
              <w:t xml:space="preserve">to raise awareness </w:t>
            </w:r>
            <w:r w:rsidR="5D0E9E1F">
              <w:t>and advise on</w:t>
            </w:r>
            <w:r w:rsidR="758954FB">
              <w:t xml:space="preserve"> </w:t>
            </w:r>
            <w:r w:rsidR="6D46D731">
              <w:t>interventions to reduce pollution and exposure levels.</w:t>
            </w:r>
          </w:p>
        </w:tc>
        <w:tc>
          <w:tcPr>
            <w:tcW w:w="637" w:type="pct"/>
            <w:hideMark/>
          </w:tcPr>
          <w:p w14:paraId="5BE2399C" w14:textId="77777777" w:rsidR="006D08FF" w:rsidRPr="006D08FF" w:rsidRDefault="006D08FF">
            <w:r w:rsidRPr="006D08FF">
              <w:t>Public information and PM monitoring </w:t>
            </w:r>
          </w:p>
        </w:tc>
      </w:tr>
      <w:tr w:rsidR="006D08FF" w:rsidRPr="006D08FF" w14:paraId="2B0C8209" w14:textId="77777777" w:rsidTr="0C78A2E6">
        <w:trPr>
          <w:trHeight w:val="1596"/>
        </w:trPr>
        <w:tc>
          <w:tcPr>
            <w:tcW w:w="1037" w:type="pct"/>
            <w:hideMark/>
          </w:tcPr>
          <w:p w14:paraId="0A5C6673" w14:textId="77777777" w:rsidR="006D08FF" w:rsidRPr="006D08FF" w:rsidRDefault="006D08FF">
            <w:r w:rsidRPr="006D08FF">
              <w:t>Swindon Borough Council</w:t>
            </w:r>
          </w:p>
        </w:tc>
        <w:tc>
          <w:tcPr>
            <w:tcW w:w="422" w:type="pct"/>
            <w:hideMark/>
          </w:tcPr>
          <w:p w14:paraId="15D312D6" w14:textId="77777777" w:rsidR="006D08FF" w:rsidRPr="006D08FF" w:rsidRDefault="006D08FF">
            <w:proofErr w:type="gramStart"/>
            <w:r w:rsidRPr="006D08FF">
              <w:t>South West</w:t>
            </w:r>
            <w:proofErr w:type="gramEnd"/>
          </w:p>
        </w:tc>
        <w:tc>
          <w:tcPr>
            <w:tcW w:w="552" w:type="pct"/>
            <w:hideMark/>
          </w:tcPr>
          <w:p w14:paraId="5D86530A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148,902</w:t>
            </w:r>
          </w:p>
        </w:tc>
        <w:tc>
          <w:tcPr>
            <w:tcW w:w="2353" w:type="pct"/>
            <w:hideMark/>
          </w:tcPr>
          <w:p w14:paraId="052C826D" w14:textId="0CAC9BE6" w:rsidR="006D08FF" w:rsidRPr="006D08FF" w:rsidRDefault="5E683523">
            <w:r>
              <w:t>Road traffic management signage to</w:t>
            </w:r>
            <w:r w:rsidR="0BD993B6">
              <w:t xml:space="preserve"> </w:t>
            </w:r>
            <w:r w:rsidR="4842700A">
              <w:t>influence driver behaviour to reduce N</w:t>
            </w:r>
            <w:r w:rsidR="545FBD03">
              <w:t>O2 pollution</w:t>
            </w:r>
            <w:r w:rsidR="75C2865F">
              <w:t>.  E</w:t>
            </w:r>
            <w:r>
              <w:t xml:space="preserve">ngagement and awareness campaign </w:t>
            </w:r>
            <w:r w:rsidR="0B57FB18">
              <w:t>with schools and community groups to encourage</w:t>
            </w:r>
            <w:r>
              <w:t xml:space="preserve"> active travel</w:t>
            </w:r>
            <w:r w:rsidR="53F282BA">
              <w:t>.  Collaboration with Public and Environmental Health to encourage</w:t>
            </w:r>
            <w:r>
              <w:t xml:space="preserve"> improved domestic burning behaviour</w:t>
            </w:r>
            <w:r w:rsidR="50A32FFB">
              <w:t>.</w:t>
            </w:r>
          </w:p>
        </w:tc>
        <w:tc>
          <w:tcPr>
            <w:tcW w:w="637" w:type="pct"/>
            <w:hideMark/>
          </w:tcPr>
          <w:p w14:paraId="17943045" w14:textId="274315E2" w:rsidR="006D08FF" w:rsidRPr="006D08FF" w:rsidRDefault="006D08FF">
            <w:r>
              <w:t xml:space="preserve">Domestic </w:t>
            </w:r>
            <w:r w:rsidR="1D59BDF7">
              <w:t>burning</w:t>
            </w:r>
          </w:p>
        </w:tc>
      </w:tr>
      <w:tr w:rsidR="006D08FF" w:rsidRPr="006D08FF" w14:paraId="05EDFF45" w14:textId="77777777" w:rsidTr="0C78A2E6">
        <w:trPr>
          <w:trHeight w:val="1596"/>
        </w:trPr>
        <w:tc>
          <w:tcPr>
            <w:tcW w:w="1037" w:type="pct"/>
            <w:hideMark/>
          </w:tcPr>
          <w:p w14:paraId="19E56B3D" w14:textId="6210DDC2" w:rsidR="006D08FF" w:rsidRPr="006D08FF" w:rsidRDefault="2EDCE90C">
            <w:r>
              <w:t>Telford and Wrekin</w:t>
            </w:r>
            <w:r w:rsidR="776BD320">
              <w:t xml:space="preserve"> Council</w:t>
            </w:r>
          </w:p>
        </w:tc>
        <w:tc>
          <w:tcPr>
            <w:tcW w:w="422" w:type="pct"/>
            <w:hideMark/>
          </w:tcPr>
          <w:p w14:paraId="114FC014" w14:textId="77777777" w:rsidR="006D08FF" w:rsidRPr="006D08FF" w:rsidRDefault="006D08FF">
            <w:bookmarkStart w:id="8" w:name="RANGE!B36"/>
            <w:r w:rsidRPr="006D08FF">
              <w:t>West Midlands</w:t>
            </w:r>
            <w:bookmarkEnd w:id="8"/>
          </w:p>
        </w:tc>
        <w:tc>
          <w:tcPr>
            <w:tcW w:w="552" w:type="pct"/>
            <w:hideMark/>
          </w:tcPr>
          <w:p w14:paraId="3B888C98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147,615</w:t>
            </w:r>
          </w:p>
        </w:tc>
        <w:tc>
          <w:tcPr>
            <w:tcW w:w="2353" w:type="pct"/>
            <w:hideMark/>
          </w:tcPr>
          <w:p w14:paraId="00866815" w14:textId="3A80E471" w:rsidR="006D08FF" w:rsidRPr="006D08FF" w:rsidRDefault="5F96B3B0" w:rsidP="353FB1EE">
            <w:r>
              <w:t>Monitoring</w:t>
            </w:r>
            <w:r w:rsidR="2B08C5AA">
              <w:t>,</w:t>
            </w:r>
            <w:r>
              <w:t xml:space="preserve"> and </w:t>
            </w:r>
            <w:r w:rsidR="198DC722">
              <w:t xml:space="preserve">engagement and awareness raising in local schools to reduce </w:t>
            </w:r>
            <w:r w:rsidR="07A502A6">
              <w:t xml:space="preserve">idling, </w:t>
            </w:r>
            <w:r w:rsidR="198DC722">
              <w:t xml:space="preserve">encourage </w:t>
            </w:r>
            <w:r w:rsidR="7397AC1A">
              <w:t xml:space="preserve">sustainable and </w:t>
            </w:r>
            <w:r w:rsidR="198DC722">
              <w:t>active travel</w:t>
            </w:r>
            <w:r w:rsidR="021F5AB0">
              <w:t xml:space="preserve"> for pupils and their families</w:t>
            </w:r>
            <w:r w:rsidR="42998710">
              <w:t xml:space="preserve">. Replace Environmental Health Team diesel vehicle with electric vehicle for </w:t>
            </w:r>
            <w:r w:rsidR="2852900D">
              <w:t>conducting air quality monitoring surveys, school visits and promotional activities.</w:t>
            </w:r>
          </w:p>
        </w:tc>
        <w:tc>
          <w:tcPr>
            <w:tcW w:w="637" w:type="pct"/>
            <w:hideMark/>
          </w:tcPr>
          <w:p w14:paraId="3F539E55" w14:textId="3418A1BF" w:rsidR="006D08FF" w:rsidRPr="006D08FF" w:rsidRDefault="2EDCE90C">
            <w:r>
              <w:t>School</w:t>
            </w:r>
            <w:r w:rsidR="2842174A">
              <w:t>’</w:t>
            </w:r>
            <w:r>
              <w:t xml:space="preserve">s </w:t>
            </w:r>
            <w:r w:rsidR="6FC2EBAC">
              <w:t>engagement</w:t>
            </w:r>
            <w:r>
              <w:t xml:space="preserve"> </w:t>
            </w:r>
          </w:p>
        </w:tc>
      </w:tr>
      <w:tr w:rsidR="006D08FF" w:rsidRPr="006D08FF" w14:paraId="1524220B" w14:textId="77777777" w:rsidTr="0C78A2E6">
        <w:trPr>
          <w:trHeight w:val="3930"/>
        </w:trPr>
        <w:tc>
          <w:tcPr>
            <w:tcW w:w="1037" w:type="pct"/>
            <w:hideMark/>
          </w:tcPr>
          <w:p w14:paraId="6E302599" w14:textId="1AF0D72F" w:rsidR="006D08FF" w:rsidRPr="006D08FF" w:rsidRDefault="2EDCE90C">
            <w:r>
              <w:t>Tunbridge Wells</w:t>
            </w:r>
            <w:r w:rsidR="7123875E">
              <w:t xml:space="preserve"> Council</w:t>
            </w:r>
            <w:r w:rsidR="0CC360AE">
              <w:t xml:space="preserve"> </w:t>
            </w:r>
          </w:p>
          <w:p w14:paraId="1666B796" w14:textId="48F2EDAB" w:rsidR="006D08FF" w:rsidRPr="00FE499F" w:rsidRDefault="0CC360AE" w:rsidP="00FE499F">
            <w:pPr>
              <w:rPr>
                <w:sz w:val="20"/>
                <w:szCs w:val="20"/>
              </w:rPr>
            </w:pPr>
            <w:r w:rsidRPr="00FE499F">
              <w:rPr>
                <w:sz w:val="20"/>
                <w:szCs w:val="20"/>
              </w:rPr>
              <w:t>(</w:t>
            </w:r>
            <w:r w:rsidR="21AC2591" w:rsidRPr="00FE499F">
              <w:rPr>
                <w:sz w:val="20"/>
                <w:szCs w:val="20"/>
              </w:rPr>
              <w:t xml:space="preserve">In partnership with </w:t>
            </w:r>
            <w:r w:rsidR="1FB24D16" w:rsidRPr="00FE499F">
              <w:rPr>
                <w:sz w:val="20"/>
                <w:szCs w:val="20"/>
              </w:rPr>
              <w:t>c</w:t>
            </w:r>
            <w:r w:rsidR="636E069D" w:rsidRPr="00FE499F">
              <w:rPr>
                <w:sz w:val="20"/>
                <w:szCs w:val="20"/>
              </w:rPr>
              <w:t>ouncils</w:t>
            </w:r>
            <w:r w:rsidR="497BC248" w:rsidRPr="00FE499F">
              <w:rPr>
                <w:sz w:val="20"/>
                <w:szCs w:val="20"/>
              </w:rPr>
              <w:t xml:space="preserve"> for</w:t>
            </w:r>
            <w:r w:rsidR="636E069D" w:rsidRPr="00FE499F">
              <w:rPr>
                <w:sz w:val="20"/>
                <w:szCs w:val="20"/>
              </w:rPr>
              <w:t xml:space="preserve"> </w:t>
            </w:r>
            <w:r w:rsidRPr="00FE499F">
              <w:rPr>
                <w:sz w:val="20"/>
                <w:szCs w:val="20"/>
              </w:rPr>
              <w:t>Ashford Borough</w:t>
            </w:r>
            <w:r w:rsidR="4576AED3" w:rsidRPr="00FE499F">
              <w:rPr>
                <w:sz w:val="20"/>
                <w:szCs w:val="20"/>
              </w:rPr>
              <w:t xml:space="preserve">, </w:t>
            </w:r>
            <w:r w:rsidRPr="00FE499F">
              <w:rPr>
                <w:sz w:val="20"/>
                <w:szCs w:val="20"/>
              </w:rPr>
              <w:t>Canterbury City</w:t>
            </w:r>
            <w:r w:rsidR="14F13948" w:rsidRPr="00FE499F">
              <w:rPr>
                <w:sz w:val="20"/>
                <w:szCs w:val="20"/>
              </w:rPr>
              <w:t>,</w:t>
            </w:r>
            <w:r w:rsidR="006D08FF" w:rsidRPr="00FE499F">
              <w:rPr>
                <w:sz w:val="20"/>
                <w:szCs w:val="20"/>
              </w:rPr>
              <w:br/>
            </w:r>
            <w:r w:rsidRPr="00FE499F">
              <w:rPr>
                <w:sz w:val="20"/>
                <w:szCs w:val="20"/>
              </w:rPr>
              <w:t>Dartford Borough</w:t>
            </w:r>
            <w:r w:rsidR="716C02FA" w:rsidRPr="00FE499F">
              <w:rPr>
                <w:sz w:val="20"/>
                <w:szCs w:val="20"/>
              </w:rPr>
              <w:t>,</w:t>
            </w:r>
            <w:r w:rsidRPr="00FE499F">
              <w:rPr>
                <w:sz w:val="20"/>
                <w:szCs w:val="20"/>
              </w:rPr>
              <w:t xml:space="preserve"> Dover District</w:t>
            </w:r>
            <w:r w:rsidR="19658684" w:rsidRPr="00FE499F">
              <w:rPr>
                <w:sz w:val="20"/>
                <w:szCs w:val="20"/>
              </w:rPr>
              <w:t>,</w:t>
            </w:r>
            <w:r w:rsidRPr="00FE499F">
              <w:rPr>
                <w:sz w:val="20"/>
                <w:szCs w:val="20"/>
              </w:rPr>
              <w:t xml:space="preserve"> Folkestone &amp; Hythe District</w:t>
            </w:r>
            <w:r w:rsidR="3D8AB3DD" w:rsidRPr="00FE499F">
              <w:rPr>
                <w:sz w:val="20"/>
                <w:szCs w:val="20"/>
              </w:rPr>
              <w:t xml:space="preserve">, </w:t>
            </w:r>
            <w:r w:rsidRPr="00FE499F">
              <w:rPr>
                <w:sz w:val="20"/>
                <w:szCs w:val="20"/>
              </w:rPr>
              <w:t>Gravesham Borough</w:t>
            </w:r>
            <w:r w:rsidR="61CBC214" w:rsidRPr="00FE499F">
              <w:rPr>
                <w:sz w:val="20"/>
                <w:szCs w:val="20"/>
              </w:rPr>
              <w:t>,</w:t>
            </w:r>
            <w:r w:rsidRPr="00FE499F">
              <w:rPr>
                <w:sz w:val="20"/>
                <w:szCs w:val="20"/>
              </w:rPr>
              <w:t xml:space="preserve"> Kent County</w:t>
            </w:r>
            <w:r w:rsidR="332F6E86" w:rsidRPr="00FE499F">
              <w:rPr>
                <w:sz w:val="20"/>
                <w:szCs w:val="20"/>
              </w:rPr>
              <w:t xml:space="preserve">, </w:t>
            </w:r>
            <w:r w:rsidRPr="00FE499F">
              <w:rPr>
                <w:sz w:val="20"/>
                <w:szCs w:val="20"/>
              </w:rPr>
              <w:t>Maidstone Borough</w:t>
            </w:r>
            <w:r w:rsidR="50BE7593" w:rsidRPr="00FE499F">
              <w:rPr>
                <w:sz w:val="20"/>
                <w:szCs w:val="20"/>
              </w:rPr>
              <w:t xml:space="preserve">, </w:t>
            </w:r>
            <w:r w:rsidRPr="00FE499F">
              <w:rPr>
                <w:sz w:val="20"/>
                <w:szCs w:val="20"/>
              </w:rPr>
              <w:t>Medway</w:t>
            </w:r>
            <w:r w:rsidR="5BE8677B" w:rsidRPr="00FE499F">
              <w:rPr>
                <w:sz w:val="20"/>
                <w:szCs w:val="20"/>
              </w:rPr>
              <w:t xml:space="preserve">, </w:t>
            </w:r>
            <w:r w:rsidRPr="00FE499F">
              <w:rPr>
                <w:sz w:val="20"/>
                <w:szCs w:val="20"/>
              </w:rPr>
              <w:t>Sevenoaks District</w:t>
            </w:r>
            <w:r w:rsidR="1958ADF7" w:rsidRPr="00FE499F">
              <w:rPr>
                <w:sz w:val="20"/>
                <w:szCs w:val="20"/>
              </w:rPr>
              <w:t>,</w:t>
            </w:r>
            <w:r w:rsidRPr="00FE499F">
              <w:rPr>
                <w:sz w:val="20"/>
                <w:szCs w:val="20"/>
              </w:rPr>
              <w:t xml:space="preserve"> Swale Borough Council</w:t>
            </w:r>
            <w:r w:rsidR="5C79DC2E" w:rsidRPr="00FE499F">
              <w:rPr>
                <w:sz w:val="20"/>
                <w:szCs w:val="20"/>
              </w:rPr>
              <w:t xml:space="preserve">, </w:t>
            </w:r>
            <w:r w:rsidRPr="00FE499F">
              <w:rPr>
                <w:sz w:val="20"/>
                <w:szCs w:val="20"/>
              </w:rPr>
              <w:t>Thanet District</w:t>
            </w:r>
            <w:r w:rsidR="0EF62031" w:rsidRPr="00FE499F">
              <w:rPr>
                <w:sz w:val="20"/>
                <w:szCs w:val="20"/>
              </w:rPr>
              <w:t xml:space="preserve">, </w:t>
            </w:r>
            <w:proofErr w:type="gramStart"/>
            <w:r w:rsidRPr="00FE499F">
              <w:rPr>
                <w:sz w:val="20"/>
                <w:szCs w:val="20"/>
              </w:rPr>
              <w:t>Tonbridge</w:t>
            </w:r>
            <w:proofErr w:type="gramEnd"/>
            <w:r w:rsidRPr="00FE499F">
              <w:rPr>
                <w:sz w:val="20"/>
                <w:szCs w:val="20"/>
              </w:rPr>
              <w:t xml:space="preserve"> and </w:t>
            </w:r>
            <w:proofErr w:type="spellStart"/>
            <w:r w:rsidRPr="00FE499F">
              <w:rPr>
                <w:sz w:val="20"/>
                <w:szCs w:val="20"/>
              </w:rPr>
              <w:t>Malling</w:t>
            </w:r>
            <w:proofErr w:type="spellEnd"/>
            <w:r w:rsidRPr="00FE499F">
              <w:rPr>
                <w:sz w:val="20"/>
                <w:szCs w:val="20"/>
              </w:rPr>
              <w:t xml:space="preserve"> Borough)</w:t>
            </w:r>
          </w:p>
        </w:tc>
        <w:tc>
          <w:tcPr>
            <w:tcW w:w="422" w:type="pct"/>
            <w:hideMark/>
          </w:tcPr>
          <w:p w14:paraId="7D9DADD6" w14:textId="77777777" w:rsidR="006D08FF" w:rsidRPr="006D08FF" w:rsidRDefault="006D08FF">
            <w:proofErr w:type="gramStart"/>
            <w:r w:rsidRPr="006D08FF">
              <w:t>South East</w:t>
            </w:r>
            <w:proofErr w:type="gramEnd"/>
          </w:p>
        </w:tc>
        <w:tc>
          <w:tcPr>
            <w:tcW w:w="552" w:type="pct"/>
            <w:hideMark/>
          </w:tcPr>
          <w:p w14:paraId="2522DB5D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175,675</w:t>
            </w:r>
          </w:p>
        </w:tc>
        <w:tc>
          <w:tcPr>
            <w:tcW w:w="2353" w:type="pct"/>
            <w:hideMark/>
          </w:tcPr>
          <w:p w14:paraId="45463290" w14:textId="7FE62D45" w:rsidR="006D08FF" w:rsidRPr="006D08FF" w:rsidRDefault="2EDCE90C">
            <w:r>
              <w:t>Develop a digital training resource for Health Care Practitioners</w:t>
            </w:r>
            <w:r w:rsidR="0826636B">
              <w:t xml:space="preserve"> across Kent and Medway to enable practitioners to advise patients with cardio-vascular disease or respiratory disease</w:t>
            </w:r>
            <w:r w:rsidR="10C62DA8">
              <w:t xml:space="preserve"> on how to reduce their exposure to air pollution.</w:t>
            </w:r>
          </w:p>
        </w:tc>
        <w:tc>
          <w:tcPr>
            <w:tcW w:w="637" w:type="pct"/>
            <w:hideMark/>
          </w:tcPr>
          <w:p w14:paraId="310E857F" w14:textId="77777777" w:rsidR="006D08FF" w:rsidRPr="006D08FF" w:rsidRDefault="006D08FF">
            <w:r w:rsidRPr="006D08FF">
              <w:t>Healthcare engagement  </w:t>
            </w:r>
          </w:p>
        </w:tc>
      </w:tr>
      <w:tr w:rsidR="006D08FF" w:rsidRPr="006D08FF" w14:paraId="31577FC1" w14:textId="77777777" w:rsidTr="0C78A2E6">
        <w:trPr>
          <w:trHeight w:val="670"/>
        </w:trPr>
        <w:tc>
          <w:tcPr>
            <w:tcW w:w="1037" w:type="pct"/>
            <w:hideMark/>
          </w:tcPr>
          <w:p w14:paraId="6CD27AB0" w14:textId="67785E38" w:rsidR="006D08FF" w:rsidRPr="006D08FF" w:rsidRDefault="2EDCE90C">
            <w:r>
              <w:t xml:space="preserve">West Midlands </w:t>
            </w:r>
            <w:r w:rsidR="25F81868">
              <w:t>Combined</w:t>
            </w:r>
            <w:r w:rsidR="197654A9">
              <w:t xml:space="preserve"> Authority </w:t>
            </w:r>
            <w:r w:rsidR="2828873E">
              <w:t xml:space="preserve"> </w:t>
            </w:r>
          </w:p>
          <w:p w14:paraId="263ACFB9" w14:textId="44F344B2" w:rsidR="006D08FF" w:rsidRPr="00FE499F" w:rsidRDefault="2828873E" w:rsidP="00FE499F">
            <w:pPr>
              <w:rPr>
                <w:sz w:val="20"/>
                <w:szCs w:val="20"/>
              </w:rPr>
            </w:pPr>
            <w:r w:rsidRPr="00FE499F">
              <w:rPr>
                <w:sz w:val="20"/>
                <w:szCs w:val="20"/>
              </w:rPr>
              <w:t>(</w:t>
            </w:r>
            <w:r w:rsidR="0E41C1FC" w:rsidRPr="00FE499F">
              <w:rPr>
                <w:sz w:val="20"/>
                <w:szCs w:val="20"/>
              </w:rPr>
              <w:t>In part</w:t>
            </w:r>
            <w:r w:rsidR="6B2936CA" w:rsidRPr="00FE499F">
              <w:rPr>
                <w:sz w:val="20"/>
                <w:szCs w:val="20"/>
              </w:rPr>
              <w:t>n</w:t>
            </w:r>
            <w:r w:rsidR="0E41C1FC" w:rsidRPr="00FE499F">
              <w:rPr>
                <w:sz w:val="20"/>
                <w:szCs w:val="20"/>
              </w:rPr>
              <w:t xml:space="preserve">ership with </w:t>
            </w:r>
            <w:r w:rsidR="261DBB35" w:rsidRPr="00FE499F">
              <w:rPr>
                <w:sz w:val="20"/>
                <w:szCs w:val="20"/>
              </w:rPr>
              <w:t>councils</w:t>
            </w:r>
            <w:r w:rsidR="03CB64F0" w:rsidRPr="00FE499F">
              <w:rPr>
                <w:sz w:val="20"/>
                <w:szCs w:val="20"/>
              </w:rPr>
              <w:t xml:space="preserve"> </w:t>
            </w:r>
            <w:r w:rsidR="19A71E02" w:rsidRPr="00FE499F">
              <w:rPr>
                <w:sz w:val="20"/>
                <w:szCs w:val="20"/>
              </w:rPr>
              <w:t xml:space="preserve">for </w:t>
            </w:r>
            <w:r w:rsidR="03CB64F0" w:rsidRPr="00FE499F">
              <w:rPr>
                <w:sz w:val="20"/>
                <w:szCs w:val="20"/>
              </w:rPr>
              <w:t>Birmingham City</w:t>
            </w:r>
            <w:r w:rsidR="79273327" w:rsidRPr="00FE499F">
              <w:rPr>
                <w:sz w:val="20"/>
                <w:szCs w:val="20"/>
              </w:rPr>
              <w:t>,</w:t>
            </w:r>
            <w:r w:rsidR="03CB64F0" w:rsidRPr="00FE499F">
              <w:rPr>
                <w:sz w:val="20"/>
                <w:szCs w:val="20"/>
              </w:rPr>
              <w:t xml:space="preserve"> Coventry City</w:t>
            </w:r>
            <w:r w:rsidR="437844AB" w:rsidRPr="00FE499F">
              <w:rPr>
                <w:sz w:val="20"/>
                <w:szCs w:val="20"/>
              </w:rPr>
              <w:t>,</w:t>
            </w:r>
            <w:r w:rsidR="03CB64F0" w:rsidRPr="00FE499F">
              <w:rPr>
                <w:sz w:val="20"/>
                <w:szCs w:val="20"/>
              </w:rPr>
              <w:t xml:space="preserve"> Dudley Metropolitan Borough</w:t>
            </w:r>
            <w:r w:rsidR="202740F6" w:rsidRPr="00FE499F">
              <w:rPr>
                <w:sz w:val="20"/>
                <w:szCs w:val="20"/>
              </w:rPr>
              <w:t xml:space="preserve">, </w:t>
            </w:r>
            <w:r w:rsidR="03CB64F0" w:rsidRPr="00FE499F">
              <w:rPr>
                <w:sz w:val="20"/>
                <w:szCs w:val="20"/>
              </w:rPr>
              <w:t>Sandwell Metropolitan Borough</w:t>
            </w:r>
            <w:r w:rsidR="70D00FB9" w:rsidRPr="00FE499F">
              <w:rPr>
                <w:sz w:val="20"/>
                <w:szCs w:val="20"/>
              </w:rPr>
              <w:t xml:space="preserve">, </w:t>
            </w:r>
            <w:r w:rsidR="03CB64F0" w:rsidRPr="00FE499F">
              <w:rPr>
                <w:sz w:val="20"/>
                <w:szCs w:val="20"/>
              </w:rPr>
              <w:t>Solihull Metropolitan Borough</w:t>
            </w:r>
            <w:r w:rsidR="1A58F2B1" w:rsidRPr="00FE499F">
              <w:rPr>
                <w:sz w:val="20"/>
                <w:szCs w:val="20"/>
              </w:rPr>
              <w:t xml:space="preserve">, </w:t>
            </w:r>
            <w:r w:rsidR="03CB64F0" w:rsidRPr="00FE499F">
              <w:rPr>
                <w:sz w:val="20"/>
                <w:szCs w:val="20"/>
              </w:rPr>
              <w:t xml:space="preserve">Walsall Metropolitan </w:t>
            </w:r>
            <w:proofErr w:type="gramStart"/>
            <w:r w:rsidR="03CB64F0" w:rsidRPr="00FE499F">
              <w:rPr>
                <w:sz w:val="20"/>
                <w:szCs w:val="20"/>
              </w:rPr>
              <w:t>Borough</w:t>
            </w:r>
            <w:proofErr w:type="gramEnd"/>
            <w:r w:rsidR="015785F6" w:rsidRPr="00FE499F">
              <w:rPr>
                <w:sz w:val="20"/>
                <w:szCs w:val="20"/>
              </w:rPr>
              <w:t xml:space="preserve"> and the </w:t>
            </w:r>
            <w:r w:rsidR="03CB64F0" w:rsidRPr="00FE499F">
              <w:rPr>
                <w:sz w:val="20"/>
                <w:szCs w:val="20"/>
              </w:rPr>
              <w:t>City of Wolverhampton</w:t>
            </w:r>
            <w:r w:rsidR="7BD14C49" w:rsidRPr="00FE499F">
              <w:rPr>
                <w:sz w:val="20"/>
                <w:szCs w:val="20"/>
              </w:rPr>
              <w:t>)</w:t>
            </w:r>
          </w:p>
        </w:tc>
        <w:tc>
          <w:tcPr>
            <w:tcW w:w="422" w:type="pct"/>
            <w:hideMark/>
          </w:tcPr>
          <w:p w14:paraId="393FA9E0" w14:textId="77777777" w:rsidR="006D08FF" w:rsidRPr="006D08FF" w:rsidRDefault="006D08FF">
            <w:bookmarkStart w:id="9" w:name="RANGE!B38"/>
            <w:r w:rsidRPr="006D08FF">
              <w:t>West Midlands</w:t>
            </w:r>
            <w:bookmarkEnd w:id="9"/>
          </w:p>
        </w:tc>
        <w:tc>
          <w:tcPr>
            <w:tcW w:w="552" w:type="pct"/>
            <w:hideMark/>
          </w:tcPr>
          <w:p w14:paraId="5A64BCA8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918,531</w:t>
            </w:r>
          </w:p>
        </w:tc>
        <w:tc>
          <w:tcPr>
            <w:tcW w:w="2353" w:type="pct"/>
            <w:hideMark/>
          </w:tcPr>
          <w:p w14:paraId="65A66168" w14:textId="27F9A27D" w:rsidR="006D08FF" w:rsidRPr="006D08FF" w:rsidRDefault="0DA53178" w:rsidP="353FB1EE">
            <w:r>
              <w:t>Particulate Matter monitoring and engagement programme to increase awareness and encourage behaviour change towards domestic burning across the region.</w:t>
            </w:r>
          </w:p>
        </w:tc>
        <w:tc>
          <w:tcPr>
            <w:tcW w:w="637" w:type="pct"/>
            <w:hideMark/>
          </w:tcPr>
          <w:p w14:paraId="3AF3AD98" w14:textId="77777777" w:rsidR="006D08FF" w:rsidRPr="006D08FF" w:rsidRDefault="006D08FF">
            <w:r w:rsidRPr="006D08FF">
              <w:t>Particulate matter</w:t>
            </w:r>
          </w:p>
        </w:tc>
      </w:tr>
      <w:tr w:rsidR="006D08FF" w:rsidRPr="006D08FF" w14:paraId="78810F51" w14:textId="77777777" w:rsidTr="0C78A2E6">
        <w:trPr>
          <w:trHeight w:val="387"/>
        </w:trPr>
        <w:tc>
          <w:tcPr>
            <w:tcW w:w="1037" w:type="pct"/>
            <w:hideMark/>
          </w:tcPr>
          <w:p w14:paraId="04CCD94C" w14:textId="1490C1A5" w:rsidR="006D08FF" w:rsidRPr="006D08FF" w:rsidRDefault="2EDCE90C">
            <w:r>
              <w:t>West Northamptonshire C</w:t>
            </w:r>
            <w:r w:rsidR="5E0C2749">
              <w:t>ouncil</w:t>
            </w:r>
          </w:p>
        </w:tc>
        <w:tc>
          <w:tcPr>
            <w:tcW w:w="422" w:type="pct"/>
            <w:hideMark/>
          </w:tcPr>
          <w:p w14:paraId="41B8E557" w14:textId="77777777" w:rsidR="006D08FF" w:rsidRPr="006D08FF" w:rsidRDefault="006D08FF">
            <w:r w:rsidRPr="006D08FF">
              <w:t>East Midlands</w:t>
            </w:r>
          </w:p>
        </w:tc>
        <w:tc>
          <w:tcPr>
            <w:tcW w:w="552" w:type="pct"/>
            <w:hideMark/>
          </w:tcPr>
          <w:p w14:paraId="6D43254D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292,378</w:t>
            </w:r>
          </w:p>
        </w:tc>
        <w:tc>
          <w:tcPr>
            <w:tcW w:w="2353" w:type="pct"/>
            <w:hideMark/>
          </w:tcPr>
          <w:p w14:paraId="43FAEDFD" w14:textId="27F00739" w:rsidR="006D08FF" w:rsidRPr="006D08FF" w:rsidRDefault="5863901A">
            <w:r>
              <w:t xml:space="preserve">Particulate Matter monitoring programme to improve </w:t>
            </w:r>
            <w:r w:rsidR="37B602B3">
              <w:t>data on background particulate matter across the county, gather d</w:t>
            </w:r>
            <w:r w:rsidR="765AE7E4">
              <w:t xml:space="preserve">ata on </w:t>
            </w:r>
            <w:r w:rsidR="2EDCE90C">
              <w:t xml:space="preserve">the prevalence of solid fuel combustion in domestic properties </w:t>
            </w:r>
            <w:r w:rsidR="5039BEE5">
              <w:t>to develop interventions to improve domestic burning behaviour. R</w:t>
            </w:r>
            <w:r w:rsidR="2EDCE90C">
              <w:t xml:space="preserve">eview </w:t>
            </w:r>
            <w:r w:rsidR="73A4B247">
              <w:t>of</w:t>
            </w:r>
            <w:r w:rsidR="55AD5A7D">
              <w:t xml:space="preserve"> Smoke Control Areas for the recently formed unitary council.</w:t>
            </w:r>
          </w:p>
        </w:tc>
        <w:tc>
          <w:tcPr>
            <w:tcW w:w="637" w:type="pct"/>
            <w:hideMark/>
          </w:tcPr>
          <w:p w14:paraId="0C88D5DC" w14:textId="77777777" w:rsidR="006D08FF" w:rsidRPr="006D08FF" w:rsidRDefault="006D08FF">
            <w:r w:rsidRPr="006D08FF">
              <w:t>Particulate matter/ Public awareness</w:t>
            </w:r>
          </w:p>
        </w:tc>
      </w:tr>
      <w:tr w:rsidR="006D08FF" w:rsidRPr="006D08FF" w14:paraId="4A48529A" w14:textId="77777777" w:rsidTr="0C78A2E6">
        <w:trPr>
          <w:trHeight w:val="1332"/>
        </w:trPr>
        <w:tc>
          <w:tcPr>
            <w:tcW w:w="1037" w:type="pct"/>
            <w:hideMark/>
          </w:tcPr>
          <w:p w14:paraId="68D6DBD0" w14:textId="7E230E3A" w:rsidR="006D08FF" w:rsidRPr="006D08FF" w:rsidRDefault="2EDCE90C">
            <w:r>
              <w:t>West Yorkshire C</w:t>
            </w:r>
            <w:r w:rsidR="432C7A3B">
              <w:t xml:space="preserve">ombined Authority </w:t>
            </w:r>
          </w:p>
          <w:p w14:paraId="0A3591B0" w14:textId="1D267535" w:rsidR="006D08FF" w:rsidRPr="00FE499F" w:rsidRDefault="028174B7" w:rsidP="00FE499F">
            <w:pPr>
              <w:rPr>
                <w:sz w:val="20"/>
                <w:szCs w:val="20"/>
              </w:rPr>
            </w:pPr>
            <w:r w:rsidRPr="00FE499F">
              <w:rPr>
                <w:sz w:val="20"/>
                <w:szCs w:val="20"/>
              </w:rPr>
              <w:t>(In partnership with</w:t>
            </w:r>
            <w:r w:rsidR="2BE30115" w:rsidRPr="00FE499F">
              <w:rPr>
                <w:sz w:val="20"/>
                <w:szCs w:val="20"/>
              </w:rPr>
              <w:t xml:space="preserve"> councils for </w:t>
            </w:r>
            <w:r w:rsidRPr="00FE499F">
              <w:rPr>
                <w:sz w:val="20"/>
                <w:szCs w:val="20"/>
              </w:rPr>
              <w:t>Bradford</w:t>
            </w:r>
            <w:r w:rsidR="1A18507B" w:rsidRPr="00FE499F">
              <w:rPr>
                <w:sz w:val="20"/>
                <w:szCs w:val="20"/>
              </w:rPr>
              <w:t xml:space="preserve">, </w:t>
            </w:r>
            <w:r w:rsidRPr="00FE499F">
              <w:rPr>
                <w:sz w:val="20"/>
                <w:szCs w:val="20"/>
              </w:rPr>
              <w:t>Calderdale</w:t>
            </w:r>
            <w:r w:rsidR="1B14FDF0" w:rsidRPr="00FE499F">
              <w:rPr>
                <w:sz w:val="20"/>
                <w:szCs w:val="20"/>
              </w:rPr>
              <w:t xml:space="preserve">, </w:t>
            </w:r>
            <w:r w:rsidRPr="00FE499F">
              <w:rPr>
                <w:sz w:val="20"/>
                <w:szCs w:val="20"/>
              </w:rPr>
              <w:t>Kirklees</w:t>
            </w:r>
            <w:r w:rsidR="055A0802" w:rsidRPr="00FE499F">
              <w:rPr>
                <w:sz w:val="20"/>
                <w:szCs w:val="20"/>
              </w:rPr>
              <w:t>,</w:t>
            </w:r>
            <w:r w:rsidRPr="00FE499F">
              <w:rPr>
                <w:sz w:val="20"/>
                <w:szCs w:val="20"/>
              </w:rPr>
              <w:t xml:space="preserve"> Leeds City</w:t>
            </w:r>
            <w:r w:rsidR="5274B79A" w:rsidRPr="00FE499F">
              <w:rPr>
                <w:sz w:val="20"/>
                <w:szCs w:val="20"/>
              </w:rPr>
              <w:t xml:space="preserve">, and </w:t>
            </w:r>
            <w:r w:rsidRPr="00FE499F">
              <w:rPr>
                <w:sz w:val="20"/>
                <w:szCs w:val="20"/>
              </w:rPr>
              <w:t>Wakefield)</w:t>
            </w:r>
          </w:p>
        </w:tc>
        <w:tc>
          <w:tcPr>
            <w:tcW w:w="422" w:type="pct"/>
            <w:hideMark/>
          </w:tcPr>
          <w:p w14:paraId="4422B8C5" w14:textId="77777777" w:rsidR="006D08FF" w:rsidRPr="006D08FF" w:rsidRDefault="006D08FF">
            <w:r w:rsidRPr="006D08FF">
              <w:t>Yorkshire and The Humber</w:t>
            </w:r>
          </w:p>
        </w:tc>
        <w:tc>
          <w:tcPr>
            <w:tcW w:w="552" w:type="pct"/>
            <w:hideMark/>
          </w:tcPr>
          <w:p w14:paraId="03174160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220,457</w:t>
            </w:r>
          </w:p>
        </w:tc>
        <w:tc>
          <w:tcPr>
            <w:tcW w:w="2353" w:type="pct"/>
            <w:hideMark/>
          </w:tcPr>
          <w:p w14:paraId="2761840E" w14:textId="2AFE7451" w:rsidR="006D08FF" w:rsidRPr="006D08FF" w:rsidRDefault="2C995C4E" w:rsidP="353FB1EE">
            <w:r>
              <w:t xml:space="preserve">Particulate </w:t>
            </w:r>
            <w:r w:rsidR="50A32FFB">
              <w:t>m</w:t>
            </w:r>
            <w:r>
              <w:t xml:space="preserve">atter monitoring and engagement programme to increase awareness and encourage behaviour change </w:t>
            </w:r>
            <w:r w:rsidR="50A32FFB">
              <w:t xml:space="preserve">around </w:t>
            </w:r>
            <w:r>
              <w:t>domestic burning across the region.</w:t>
            </w:r>
          </w:p>
          <w:p w14:paraId="2E33B141" w14:textId="47EFC2DC" w:rsidR="006D08FF" w:rsidRPr="006D08FF" w:rsidRDefault="006D08FF" w:rsidP="353FB1EE"/>
        </w:tc>
        <w:tc>
          <w:tcPr>
            <w:tcW w:w="637" w:type="pct"/>
            <w:hideMark/>
          </w:tcPr>
          <w:p w14:paraId="1023D8FE" w14:textId="77777777" w:rsidR="006D08FF" w:rsidRPr="006D08FF" w:rsidRDefault="006D08FF">
            <w:r w:rsidRPr="006D08FF">
              <w:t>PM monitoring and awareness raising.  </w:t>
            </w:r>
          </w:p>
        </w:tc>
      </w:tr>
      <w:tr w:rsidR="006D08FF" w:rsidRPr="006D08FF" w14:paraId="4BE5CD1B" w14:textId="77777777" w:rsidTr="0C78A2E6">
        <w:trPr>
          <w:trHeight w:val="1068"/>
        </w:trPr>
        <w:tc>
          <w:tcPr>
            <w:tcW w:w="1037" w:type="pct"/>
            <w:hideMark/>
          </w:tcPr>
          <w:p w14:paraId="5395BEFA" w14:textId="6C965E5B" w:rsidR="006D08FF" w:rsidRPr="006D08FF" w:rsidRDefault="2EDCE90C">
            <w:r>
              <w:t>Westminster C</w:t>
            </w:r>
            <w:r w:rsidR="331A405B">
              <w:t xml:space="preserve">ity Council </w:t>
            </w:r>
          </w:p>
        </w:tc>
        <w:tc>
          <w:tcPr>
            <w:tcW w:w="422" w:type="pct"/>
            <w:hideMark/>
          </w:tcPr>
          <w:p w14:paraId="32CC5F47" w14:textId="77777777" w:rsidR="006D08FF" w:rsidRPr="006D08FF" w:rsidRDefault="006D08FF">
            <w:bookmarkStart w:id="10" w:name="RANGE!B41"/>
            <w:r w:rsidRPr="006D08FF">
              <w:t>London</w:t>
            </w:r>
            <w:bookmarkEnd w:id="10"/>
          </w:p>
        </w:tc>
        <w:tc>
          <w:tcPr>
            <w:tcW w:w="552" w:type="pct"/>
            <w:hideMark/>
          </w:tcPr>
          <w:p w14:paraId="656FF431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72,521</w:t>
            </w:r>
          </w:p>
        </w:tc>
        <w:tc>
          <w:tcPr>
            <w:tcW w:w="2353" w:type="pct"/>
            <w:hideMark/>
          </w:tcPr>
          <w:p w14:paraId="12F7EDFF" w14:textId="6E5E1E1F" w:rsidR="006D08FF" w:rsidRPr="006D08FF" w:rsidRDefault="376D3186">
            <w:r>
              <w:t>Development</w:t>
            </w:r>
            <w:r w:rsidR="2EDCE90C">
              <w:t xml:space="preserve"> of a Clean Air Walking route tool to support users in reducing their exposure to air pollution in central London.</w:t>
            </w:r>
          </w:p>
        </w:tc>
        <w:tc>
          <w:tcPr>
            <w:tcW w:w="637" w:type="pct"/>
            <w:hideMark/>
          </w:tcPr>
          <w:p w14:paraId="4C71FC38" w14:textId="77777777" w:rsidR="006D08FF" w:rsidRPr="006D08FF" w:rsidRDefault="006D08FF">
            <w:r w:rsidRPr="006D08FF">
              <w:t xml:space="preserve">Active travel/ awareness raising </w:t>
            </w:r>
          </w:p>
        </w:tc>
      </w:tr>
      <w:tr w:rsidR="006D08FF" w:rsidRPr="006D08FF" w14:paraId="081E3CDD" w14:textId="77777777" w:rsidTr="0C78A2E6">
        <w:trPr>
          <w:trHeight w:val="4635"/>
        </w:trPr>
        <w:tc>
          <w:tcPr>
            <w:tcW w:w="1037" w:type="pct"/>
            <w:hideMark/>
          </w:tcPr>
          <w:p w14:paraId="6131E09E" w14:textId="3B379269" w:rsidR="006D08FF" w:rsidRPr="006D08FF" w:rsidRDefault="2EDCE90C">
            <w:r>
              <w:t xml:space="preserve">Westminster City Council </w:t>
            </w:r>
          </w:p>
          <w:p w14:paraId="49FA59B4" w14:textId="2FEDBE97" w:rsidR="006D08FF" w:rsidRPr="006D08FF" w:rsidRDefault="1E2DB30A" w:rsidP="0C78A2E6">
            <w:pPr>
              <w:rPr>
                <w:sz w:val="20"/>
                <w:szCs w:val="20"/>
              </w:rPr>
            </w:pPr>
            <w:r w:rsidRPr="0C78A2E6">
              <w:rPr>
                <w:sz w:val="20"/>
                <w:szCs w:val="20"/>
              </w:rPr>
              <w:t>(</w:t>
            </w:r>
            <w:r w:rsidR="5199543E" w:rsidRPr="0C78A2E6">
              <w:rPr>
                <w:sz w:val="20"/>
                <w:szCs w:val="20"/>
              </w:rPr>
              <w:t>Delivered through Cross River Partnership, i</w:t>
            </w:r>
            <w:r w:rsidR="0E9215C7" w:rsidRPr="0C78A2E6">
              <w:rPr>
                <w:sz w:val="20"/>
                <w:szCs w:val="20"/>
              </w:rPr>
              <w:t>n partnership with City of London Corporation</w:t>
            </w:r>
            <w:r w:rsidR="04F3A51E" w:rsidRPr="0C78A2E6">
              <w:rPr>
                <w:sz w:val="20"/>
                <w:szCs w:val="20"/>
              </w:rPr>
              <w:t xml:space="preserve">, </w:t>
            </w:r>
            <w:r w:rsidR="59800852" w:rsidRPr="0C78A2E6">
              <w:rPr>
                <w:sz w:val="20"/>
                <w:szCs w:val="20"/>
              </w:rPr>
              <w:t>London Boroughs of E</w:t>
            </w:r>
            <w:r w:rsidR="0E9215C7" w:rsidRPr="0C78A2E6">
              <w:rPr>
                <w:sz w:val="20"/>
                <w:szCs w:val="20"/>
              </w:rPr>
              <w:t>aling</w:t>
            </w:r>
            <w:r w:rsidR="128235BB" w:rsidRPr="0C78A2E6">
              <w:rPr>
                <w:sz w:val="20"/>
                <w:szCs w:val="20"/>
              </w:rPr>
              <w:t>, H</w:t>
            </w:r>
            <w:r w:rsidR="0E9215C7" w:rsidRPr="0C78A2E6">
              <w:rPr>
                <w:sz w:val="20"/>
                <w:szCs w:val="20"/>
              </w:rPr>
              <w:t>ackney</w:t>
            </w:r>
            <w:r w:rsidR="696B78C2" w:rsidRPr="0C78A2E6">
              <w:rPr>
                <w:sz w:val="20"/>
                <w:szCs w:val="20"/>
              </w:rPr>
              <w:t>,</w:t>
            </w:r>
            <w:r w:rsidR="0E9215C7" w:rsidRPr="0C78A2E6">
              <w:rPr>
                <w:sz w:val="20"/>
                <w:szCs w:val="20"/>
              </w:rPr>
              <w:t xml:space="preserve"> Hammersmith &amp; Fulham</w:t>
            </w:r>
            <w:r w:rsidR="1840A944" w:rsidRPr="0C78A2E6">
              <w:rPr>
                <w:sz w:val="20"/>
                <w:szCs w:val="20"/>
              </w:rPr>
              <w:t xml:space="preserve">, </w:t>
            </w:r>
            <w:r w:rsidR="0E9215C7" w:rsidRPr="0C78A2E6">
              <w:rPr>
                <w:sz w:val="20"/>
                <w:szCs w:val="20"/>
              </w:rPr>
              <w:t>Islington</w:t>
            </w:r>
            <w:r w:rsidR="2EBF9F52" w:rsidRPr="0C78A2E6">
              <w:rPr>
                <w:sz w:val="20"/>
                <w:szCs w:val="20"/>
              </w:rPr>
              <w:t xml:space="preserve">, </w:t>
            </w:r>
            <w:r w:rsidR="20C23A28" w:rsidRPr="0C78A2E6">
              <w:rPr>
                <w:sz w:val="20"/>
                <w:szCs w:val="20"/>
              </w:rPr>
              <w:t>Lambeth, Lewisham</w:t>
            </w:r>
            <w:r w:rsidR="5AF0DFF0" w:rsidRPr="0C78A2E6">
              <w:rPr>
                <w:sz w:val="20"/>
                <w:szCs w:val="20"/>
              </w:rPr>
              <w:t>,</w:t>
            </w:r>
            <w:r w:rsidR="7906C33F" w:rsidRPr="0C78A2E6">
              <w:rPr>
                <w:sz w:val="20"/>
                <w:szCs w:val="20"/>
              </w:rPr>
              <w:t xml:space="preserve"> Merton, </w:t>
            </w:r>
            <w:r w:rsidR="4D106EC5" w:rsidRPr="0C78A2E6">
              <w:rPr>
                <w:sz w:val="20"/>
                <w:szCs w:val="20"/>
              </w:rPr>
              <w:t>R</w:t>
            </w:r>
            <w:r w:rsidR="0E9215C7" w:rsidRPr="0C78A2E6">
              <w:rPr>
                <w:sz w:val="20"/>
                <w:szCs w:val="20"/>
              </w:rPr>
              <w:t>ichmond</w:t>
            </w:r>
            <w:r w:rsidR="629D349A" w:rsidRPr="0C78A2E6">
              <w:rPr>
                <w:sz w:val="20"/>
                <w:szCs w:val="20"/>
              </w:rPr>
              <w:t xml:space="preserve">, </w:t>
            </w:r>
            <w:r w:rsidR="0E9215C7" w:rsidRPr="0C78A2E6">
              <w:rPr>
                <w:sz w:val="20"/>
                <w:szCs w:val="20"/>
              </w:rPr>
              <w:t>Southwark</w:t>
            </w:r>
            <w:r w:rsidR="74109DE2" w:rsidRPr="0C78A2E6">
              <w:rPr>
                <w:sz w:val="20"/>
                <w:szCs w:val="20"/>
              </w:rPr>
              <w:t xml:space="preserve">, </w:t>
            </w:r>
            <w:r w:rsidR="0E9215C7" w:rsidRPr="0C78A2E6">
              <w:rPr>
                <w:sz w:val="20"/>
                <w:szCs w:val="20"/>
              </w:rPr>
              <w:t>Tower Hamlets</w:t>
            </w:r>
            <w:r w:rsidR="13723C70" w:rsidRPr="0C78A2E6">
              <w:rPr>
                <w:sz w:val="20"/>
                <w:szCs w:val="20"/>
              </w:rPr>
              <w:t xml:space="preserve">, </w:t>
            </w:r>
            <w:r w:rsidR="0E9215C7" w:rsidRPr="0C78A2E6">
              <w:rPr>
                <w:sz w:val="20"/>
                <w:szCs w:val="20"/>
              </w:rPr>
              <w:t>Wandsworth</w:t>
            </w:r>
            <w:r w:rsidR="7D7D1501" w:rsidRPr="0C78A2E6">
              <w:rPr>
                <w:sz w:val="20"/>
                <w:szCs w:val="20"/>
              </w:rPr>
              <w:t xml:space="preserve"> and Royal Borough of K</w:t>
            </w:r>
            <w:r w:rsidR="0E9215C7" w:rsidRPr="0C78A2E6">
              <w:rPr>
                <w:sz w:val="20"/>
                <w:szCs w:val="20"/>
              </w:rPr>
              <w:t>ensington &amp; Chelsea)</w:t>
            </w:r>
          </w:p>
        </w:tc>
        <w:tc>
          <w:tcPr>
            <w:tcW w:w="422" w:type="pct"/>
            <w:hideMark/>
          </w:tcPr>
          <w:p w14:paraId="24502084" w14:textId="77777777" w:rsidR="006D08FF" w:rsidRPr="006D08FF" w:rsidRDefault="006D08FF">
            <w:r w:rsidRPr="006D08FF">
              <w:t>London</w:t>
            </w:r>
          </w:p>
        </w:tc>
        <w:tc>
          <w:tcPr>
            <w:tcW w:w="552" w:type="pct"/>
            <w:hideMark/>
          </w:tcPr>
          <w:p w14:paraId="30FC1E6D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1,000,000</w:t>
            </w:r>
          </w:p>
        </w:tc>
        <w:tc>
          <w:tcPr>
            <w:tcW w:w="2353" w:type="pct"/>
            <w:hideMark/>
          </w:tcPr>
          <w:p w14:paraId="53281775" w14:textId="3D61D87A" w:rsidR="006D08FF" w:rsidRPr="006D08FF" w:rsidRDefault="28407A27">
            <w:r>
              <w:t>Reduc</w:t>
            </w:r>
            <w:r w:rsidR="6D9BA02F">
              <w:t>e</w:t>
            </w:r>
            <w:r>
              <w:t xml:space="preserve"> NO2 by supporting a network of Mini-Fre</w:t>
            </w:r>
            <w:r w:rsidR="0107F405">
              <w:t>i</w:t>
            </w:r>
            <w:r>
              <w:t xml:space="preserve">ght Hubs </w:t>
            </w:r>
            <w:r w:rsidR="08AD46E1">
              <w:t xml:space="preserve">in central London </w:t>
            </w:r>
            <w:r>
              <w:t xml:space="preserve">that are serviced by </w:t>
            </w:r>
            <w:r w:rsidR="5D912D93">
              <w:t xml:space="preserve">river freight and </w:t>
            </w:r>
            <w:r>
              <w:t>Zero Emission Last Mile Deliveries</w:t>
            </w:r>
            <w:r w:rsidR="13498BAA">
              <w:t>.</w:t>
            </w:r>
          </w:p>
        </w:tc>
        <w:tc>
          <w:tcPr>
            <w:tcW w:w="637" w:type="pct"/>
            <w:hideMark/>
          </w:tcPr>
          <w:p w14:paraId="4418D7DE" w14:textId="77777777" w:rsidR="006D08FF" w:rsidRPr="006D08FF" w:rsidRDefault="006D08FF">
            <w:r w:rsidRPr="006D08FF">
              <w:t> Freight alternatives</w:t>
            </w:r>
          </w:p>
        </w:tc>
      </w:tr>
      <w:tr w:rsidR="006D08FF" w:rsidRPr="006D08FF" w14:paraId="2212FC68" w14:textId="77777777" w:rsidTr="0C78A2E6">
        <w:trPr>
          <w:trHeight w:val="1860"/>
        </w:trPr>
        <w:tc>
          <w:tcPr>
            <w:tcW w:w="1037" w:type="pct"/>
            <w:hideMark/>
          </w:tcPr>
          <w:p w14:paraId="0B119C44" w14:textId="2EFD3081" w:rsidR="006D08FF" w:rsidRPr="006D08FF" w:rsidRDefault="2EDCE90C">
            <w:r>
              <w:t>Wirral B</w:t>
            </w:r>
            <w:r w:rsidR="3A37A8FB">
              <w:t xml:space="preserve">orough Council </w:t>
            </w:r>
          </w:p>
        </w:tc>
        <w:tc>
          <w:tcPr>
            <w:tcW w:w="422" w:type="pct"/>
            <w:hideMark/>
          </w:tcPr>
          <w:p w14:paraId="3DA49619" w14:textId="77777777" w:rsidR="006D08FF" w:rsidRPr="006D08FF" w:rsidRDefault="006D08FF">
            <w:proofErr w:type="gramStart"/>
            <w:r w:rsidRPr="006D08FF">
              <w:t>North West</w:t>
            </w:r>
            <w:proofErr w:type="gramEnd"/>
          </w:p>
        </w:tc>
        <w:tc>
          <w:tcPr>
            <w:tcW w:w="552" w:type="pct"/>
            <w:hideMark/>
          </w:tcPr>
          <w:p w14:paraId="6E1F1C2A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171,200</w:t>
            </w:r>
          </w:p>
        </w:tc>
        <w:tc>
          <w:tcPr>
            <w:tcW w:w="2353" w:type="pct"/>
            <w:hideMark/>
          </w:tcPr>
          <w:p w14:paraId="3A88645B" w14:textId="5F3075BA" w:rsidR="006D08FF" w:rsidRPr="006D08FF" w:rsidRDefault="3BE17955" w:rsidP="353FB1EE">
            <w:r>
              <w:t xml:space="preserve">Particulate </w:t>
            </w:r>
            <w:r w:rsidR="06C91C1E">
              <w:t>m</w:t>
            </w:r>
            <w:r>
              <w:t>atter monitoring and engagement programme to increase awareness, encourage behaviour change</w:t>
            </w:r>
            <w:r w:rsidR="06C91C1E">
              <w:t xml:space="preserve"> around</w:t>
            </w:r>
            <w:r>
              <w:t xml:space="preserve"> domestic burning, </w:t>
            </w:r>
            <w:r w:rsidR="75BE0420">
              <w:t xml:space="preserve">advise residents how they can reduce their exposure, and review </w:t>
            </w:r>
            <w:r w:rsidR="19E02927">
              <w:t>local enforcement</w:t>
            </w:r>
            <w:r w:rsidR="52C24DFE">
              <w:t xml:space="preserve"> of </w:t>
            </w:r>
            <w:r w:rsidR="75BE0420">
              <w:t>legislation.</w:t>
            </w:r>
          </w:p>
        </w:tc>
        <w:tc>
          <w:tcPr>
            <w:tcW w:w="637" w:type="pct"/>
            <w:hideMark/>
          </w:tcPr>
          <w:p w14:paraId="1D7EBC85" w14:textId="77777777" w:rsidR="006D08FF" w:rsidRPr="006D08FF" w:rsidRDefault="006D08FF">
            <w:r w:rsidRPr="006D08FF">
              <w:t xml:space="preserve">Domestic combustion- awareness raising </w:t>
            </w:r>
          </w:p>
        </w:tc>
      </w:tr>
      <w:tr w:rsidR="006D08FF" w:rsidRPr="006D08FF" w14:paraId="5E6CF914" w14:textId="77777777" w:rsidTr="0C78A2E6">
        <w:trPr>
          <w:trHeight w:val="804"/>
        </w:trPr>
        <w:tc>
          <w:tcPr>
            <w:tcW w:w="1037" w:type="pct"/>
            <w:hideMark/>
          </w:tcPr>
          <w:p w14:paraId="4D69DD33" w14:textId="77777777" w:rsidR="006D08FF" w:rsidRPr="006D08FF" w:rsidRDefault="006D08FF">
            <w:r w:rsidRPr="006D08FF">
              <w:t>Wokingham Borough Council</w:t>
            </w:r>
          </w:p>
        </w:tc>
        <w:tc>
          <w:tcPr>
            <w:tcW w:w="422" w:type="pct"/>
            <w:hideMark/>
          </w:tcPr>
          <w:p w14:paraId="7157C8F0" w14:textId="77777777" w:rsidR="006D08FF" w:rsidRPr="006D08FF" w:rsidRDefault="006D08FF">
            <w:proofErr w:type="gramStart"/>
            <w:r w:rsidRPr="006D08FF">
              <w:t>South East</w:t>
            </w:r>
            <w:proofErr w:type="gramEnd"/>
          </w:p>
        </w:tc>
        <w:tc>
          <w:tcPr>
            <w:tcW w:w="552" w:type="pct"/>
            <w:hideMark/>
          </w:tcPr>
          <w:p w14:paraId="4FC4901B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213,332</w:t>
            </w:r>
          </w:p>
        </w:tc>
        <w:tc>
          <w:tcPr>
            <w:tcW w:w="2353" w:type="pct"/>
            <w:hideMark/>
          </w:tcPr>
          <w:p w14:paraId="42D92B75" w14:textId="672AC69D" w:rsidR="006D08FF" w:rsidRPr="006D08FF" w:rsidRDefault="51E1F35B" w:rsidP="353FB1EE">
            <w:r>
              <w:t xml:space="preserve">Engagement and awareness campaign with 6 schools to </w:t>
            </w:r>
            <w:r w:rsidR="66CAB83E">
              <w:t xml:space="preserve">reduce pollution by </w:t>
            </w:r>
            <w:r>
              <w:t>reduc</w:t>
            </w:r>
            <w:r w:rsidR="6D314EA2">
              <w:t>ing</w:t>
            </w:r>
            <w:r>
              <w:t xml:space="preserve"> reliance on cars and encourag</w:t>
            </w:r>
            <w:r w:rsidR="51B801A3">
              <w:t>ing</w:t>
            </w:r>
            <w:r>
              <w:t xml:space="preserve"> active and sustainable travel.</w:t>
            </w:r>
          </w:p>
        </w:tc>
        <w:tc>
          <w:tcPr>
            <w:tcW w:w="637" w:type="pct"/>
            <w:hideMark/>
          </w:tcPr>
          <w:p w14:paraId="20650491" w14:textId="66688E66" w:rsidR="006D08FF" w:rsidRPr="006D08FF" w:rsidRDefault="006D08FF">
            <w:r>
              <w:t>Active travel</w:t>
            </w:r>
          </w:p>
        </w:tc>
      </w:tr>
      <w:tr w:rsidR="006D08FF" w:rsidRPr="006D08FF" w14:paraId="0D457D52" w14:textId="77777777" w:rsidTr="0C78A2E6">
        <w:trPr>
          <w:trHeight w:val="1596"/>
        </w:trPr>
        <w:tc>
          <w:tcPr>
            <w:tcW w:w="1037" w:type="pct"/>
            <w:hideMark/>
          </w:tcPr>
          <w:p w14:paraId="1CC1807E" w14:textId="77777777" w:rsidR="00FE499F" w:rsidRDefault="2EDCE90C" w:rsidP="00FE499F">
            <w:pPr>
              <w:rPr>
                <w:sz w:val="20"/>
                <w:szCs w:val="20"/>
              </w:rPr>
            </w:pPr>
            <w:r>
              <w:t>Worcestershire Regulatory Services</w:t>
            </w:r>
            <w:r w:rsidR="4320D2DA" w:rsidRPr="00FE499F">
              <w:rPr>
                <w:sz w:val="20"/>
                <w:szCs w:val="20"/>
              </w:rPr>
              <w:t xml:space="preserve"> </w:t>
            </w:r>
          </w:p>
          <w:p w14:paraId="159C5C45" w14:textId="17D3E0F4" w:rsidR="006D08FF" w:rsidRPr="00FE499F" w:rsidRDefault="4320D2DA" w:rsidP="00FE499F">
            <w:pPr>
              <w:rPr>
                <w:sz w:val="20"/>
                <w:szCs w:val="20"/>
              </w:rPr>
            </w:pPr>
            <w:r w:rsidRPr="00FE499F">
              <w:rPr>
                <w:sz w:val="20"/>
                <w:szCs w:val="20"/>
              </w:rPr>
              <w:t>(</w:t>
            </w:r>
            <w:r w:rsidR="289BCC15" w:rsidRPr="00FE499F">
              <w:rPr>
                <w:sz w:val="20"/>
                <w:szCs w:val="20"/>
              </w:rPr>
              <w:t>O</w:t>
            </w:r>
            <w:r w:rsidRPr="00FE499F">
              <w:rPr>
                <w:sz w:val="20"/>
                <w:szCs w:val="20"/>
              </w:rPr>
              <w:t>n behalf of</w:t>
            </w:r>
            <w:r w:rsidR="31B89816" w:rsidRPr="00FE499F">
              <w:rPr>
                <w:sz w:val="20"/>
                <w:szCs w:val="20"/>
              </w:rPr>
              <w:t xml:space="preserve"> councils for </w:t>
            </w:r>
            <w:r w:rsidRPr="00FE499F">
              <w:rPr>
                <w:sz w:val="20"/>
                <w:szCs w:val="20"/>
              </w:rPr>
              <w:t>Worcester City</w:t>
            </w:r>
            <w:r w:rsidR="69F6E6E3" w:rsidRPr="00FE499F">
              <w:rPr>
                <w:sz w:val="20"/>
                <w:szCs w:val="20"/>
              </w:rPr>
              <w:t xml:space="preserve">, </w:t>
            </w:r>
            <w:r w:rsidRPr="00FE499F">
              <w:rPr>
                <w:sz w:val="20"/>
                <w:szCs w:val="20"/>
              </w:rPr>
              <w:t>Wyre Forest District, Wychavon District, Malvern Hills District</w:t>
            </w:r>
            <w:r w:rsidR="5B616345" w:rsidRPr="00FE499F">
              <w:rPr>
                <w:sz w:val="20"/>
                <w:szCs w:val="20"/>
              </w:rPr>
              <w:t>,</w:t>
            </w:r>
            <w:r w:rsidRPr="00FE499F">
              <w:rPr>
                <w:sz w:val="20"/>
                <w:szCs w:val="20"/>
              </w:rPr>
              <w:t xml:space="preserve"> Bromsgrove District</w:t>
            </w:r>
            <w:r w:rsidR="1771A113" w:rsidRPr="00FE499F">
              <w:rPr>
                <w:sz w:val="20"/>
                <w:szCs w:val="20"/>
              </w:rPr>
              <w:t>,</w:t>
            </w:r>
            <w:r w:rsidRPr="00FE499F">
              <w:rPr>
                <w:sz w:val="20"/>
                <w:szCs w:val="20"/>
              </w:rPr>
              <w:t xml:space="preserve"> and Redditch Borough)</w:t>
            </w:r>
          </w:p>
        </w:tc>
        <w:tc>
          <w:tcPr>
            <w:tcW w:w="422" w:type="pct"/>
            <w:hideMark/>
          </w:tcPr>
          <w:p w14:paraId="2A8C7B0A" w14:textId="77777777" w:rsidR="006D08FF" w:rsidRPr="006D08FF" w:rsidRDefault="006D08FF">
            <w:r w:rsidRPr="006D08FF">
              <w:t>West Midlands</w:t>
            </w:r>
          </w:p>
        </w:tc>
        <w:tc>
          <w:tcPr>
            <w:tcW w:w="552" w:type="pct"/>
            <w:hideMark/>
          </w:tcPr>
          <w:p w14:paraId="6A58FC68" w14:textId="77777777" w:rsidR="006D08FF" w:rsidRPr="006D08FF" w:rsidRDefault="006D08FF" w:rsidP="00FE499F">
            <w:pPr>
              <w:jc w:val="right"/>
              <w:rPr>
                <w:b/>
                <w:bCs/>
              </w:rPr>
            </w:pPr>
            <w:r w:rsidRPr="006D08FF">
              <w:rPr>
                <w:b/>
                <w:bCs/>
              </w:rPr>
              <w:t>248,400</w:t>
            </w:r>
          </w:p>
        </w:tc>
        <w:tc>
          <w:tcPr>
            <w:tcW w:w="2353" w:type="pct"/>
            <w:hideMark/>
          </w:tcPr>
          <w:p w14:paraId="72D81073" w14:textId="0F17DBB1" w:rsidR="006D08FF" w:rsidRPr="006D08FF" w:rsidRDefault="2EDCE90C" w:rsidP="353FB1EE">
            <w:r>
              <w:t>E</w:t>
            </w:r>
            <w:r w:rsidR="49CD8B9E">
              <w:t xml:space="preserve">nhancement of air quality monitoring across Worcester to </w:t>
            </w:r>
            <w:r w:rsidR="20033236">
              <w:t>provid</w:t>
            </w:r>
            <w:r w:rsidR="5EA81767">
              <w:t>e</w:t>
            </w:r>
            <w:r w:rsidR="20033236">
              <w:t xml:space="preserve"> real time data that can be used to </w:t>
            </w:r>
            <w:r w:rsidR="44DEB041">
              <w:t>drive local air quality policy</w:t>
            </w:r>
            <w:r w:rsidR="0F4F003C">
              <w:t xml:space="preserve">, </w:t>
            </w:r>
            <w:r w:rsidR="20033236">
              <w:t>disseminate public health information and alerts about poor air quality episodes</w:t>
            </w:r>
            <w:r w:rsidR="0CF8C7DB">
              <w:t>, and a</w:t>
            </w:r>
            <w:r w:rsidR="08E869D8">
              <w:t>dvise the public on interventions to reduce pollution and exposure levels.</w:t>
            </w:r>
          </w:p>
        </w:tc>
        <w:tc>
          <w:tcPr>
            <w:tcW w:w="637" w:type="pct"/>
            <w:hideMark/>
          </w:tcPr>
          <w:p w14:paraId="65FBF07B" w14:textId="77777777" w:rsidR="006D08FF" w:rsidRPr="006D08FF" w:rsidRDefault="006D08FF">
            <w:r w:rsidRPr="006D08FF">
              <w:t xml:space="preserve">Monitoring and awareness raising </w:t>
            </w:r>
          </w:p>
        </w:tc>
      </w:tr>
    </w:tbl>
    <w:p w14:paraId="7C17A543" w14:textId="77777777" w:rsidR="00E71E0A" w:rsidRPr="00E71E0A" w:rsidRDefault="00E71E0A" w:rsidP="00AD7E91"/>
    <w:sectPr w:rsidR="00E71E0A" w:rsidRPr="00E71E0A" w:rsidSect="00AD7E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1134" w:left="1134" w:header="567" w:footer="68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93F0" w14:textId="77777777" w:rsidR="002D06E2" w:rsidRDefault="002D06E2">
      <w:r>
        <w:separator/>
      </w:r>
    </w:p>
  </w:endnote>
  <w:endnote w:type="continuationSeparator" w:id="0">
    <w:p w14:paraId="73F45A6C" w14:textId="77777777" w:rsidR="002D06E2" w:rsidRDefault="002D06E2">
      <w:r>
        <w:continuationSeparator/>
      </w:r>
    </w:p>
  </w:endnote>
  <w:endnote w:type="continuationNotice" w:id="1">
    <w:p w14:paraId="61601309" w14:textId="77777777" w:rsidR="002D06E2" w:rsidRDefault="002D06E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82A8" w14:textId="77777777" w:rsidR="00490384" w:rsidRDefault="00490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DF1" w14:textId="77777777" w:rsidR="00490384" w:rsidRDefault="00490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92C9" w14:textId="2BA3218C" w:rsidR="00BE7F5D" w:rsidRDefault="00E67C5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0" allowOverlap="1" wp14:anchorId="4A3F0D9F" wp14:editId="49F08820">
          <wp:simplePos x="0" y="0"/>
          <wp:positionH relativeFrom="margin">
            <wp:posOffset>6014085</wp:posOffset>
          </wp:positionH>
          <wp:positionV relativeFrom="page">
            <wp:posOffset>10036175</wp:posOffset>
          </wp:positionV>
          <wp:extent cx="448945" cy="3594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8536" w14:textId="77777777" w:rsidR="002D06E2" w:rsidRDefault="002D06E2">
      <w:r>
        <w:separator/>
      </w:r>
    </w:p>
  </w:footnote>
  <w:footnote w:type="continuationSeparator" w:id="0">
    <w:p w14:paraId="4D8F701C" w14:textId="77777777" w:rsidR="002D06E2" w:rsidRDefault="002D06E2">
      <w:r>
        <w:continuationSeparator/>
      </w:r>
    </w:p>
  </w:footnote>
  <w:footnote w:type="continuationNotice" w:id="1">
    <w:p w14:paraId="547503D4" w14:textId="77777777" w:rsidR="002D06E2" w:rsidRDefault="002D06E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E6CF" w14:textId="77777777" w:rsidR="00490384" w:rsidRDefault="00490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30C6" w14:textId="77777777" w:rsidR="00490384" w:rsidRDefault="00490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6F12" w14:textId="77777777" w:rsidR="00490384" w:rsidRDefault="00490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523D"/>
    <w:multiLevelType w:val="hybridMultilevel"/>
    <w:tmpl w:val="62F60B6C"/>
    <w:lvl w:ilvl="0" w:tplc="92E843F8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8FB"/>
    <w:multiLevelType w:val="multilevel"/>
    <w:tmpl w:val="03FC5BB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3339D2"/>
    <w:multiLevelType w:val="hybridMultilevel"/>
    <w:tmpl w:val="E1CE4FBA"/>
    <w:lvl w:ilvl="0" w:tplc="1C428566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98"/>
    <w:rsid w:val="000009AD"/>
    <w:rsid w:val="0000200F"/>
    <w:rsid w:val="00016CCF"/>
    <w:rsid w:val="00022D95"/>
    <w:rsid w:val="00037E89"/>
    <w:rsid w:val="0004015B"/>
    <w:rsid w:val="00050C91"/>
    <w:rsid w:val="00053A7E"/>
    <w:rsid w:val="00060188"/>
    <w:rsid w:val="00063836"/>
    <w:rsid w:val="0006499C"/>
    <w:rsid w:val="0007157D"/>
    <w:rsid w:val="000A41B4"/>
    <w:rsid w:val="000B4388"/>
    <w:rsid w:val="000B55CB"/>
    <w:rsid w:val="000C3151"/>
    <w:rsid w:val="000E17DA"/>
    <w:rsid w:val="000E26F2"/>
    <w:rsid w:val="000F11BB"/>
    <w:rsid w:val="000F6294"/>
    <w:rsid w:val="00100D80"/>
    <w:rsid w:val="0010726E"/>
    <w:rsid w:val="001120DC"/>
    <w:rsid w:val="00131544"/>
    <w:rsid w:val="001340E1"/>
    <w:rsid w:val="001434A4"/>
    <w:rsid w:val="0014632D"/>
    <w:rsid w:val="001535C4"/>
    <w:rsid w:val="00155942"/>
    <w:rsid w:val="001571AF"/>
    <w:rsid w:val="00161044"/>
    <w:rsid w:val="00171FD9"/>
    <w:rsid w:val="00195ABA"/>
    <w:rsid w:val="001A4F8B"/>
    <w:rsid w:val="001A6118"/>
    <w:rsid w:val="001B1594"/>
    <w:rsid w:val="001B743F"/>
    <w:rsid w:val="001C788D"/>
    <w:rsid w:val="001D175B"/>
    <w:rsid w:val="001DE721"/>
    <w:rsid w:val="001E247F"/>
    <w:rsid w:val="001E669E"/>
    <w:rsid w:val="001F1CCE"/>
    <w:rsid w:val="001F4F09"/>
    <w:rsid w:val="00214373"/>
    <w:rsid w:val="00235404"/>
    <w:rsid w:val="002452C1"/>
    <w:rsid w:val="0027423D"/>
    <w:rsid w:val="00292D08"/>
    <w:rsid w:val="0029525B"/>
    <w:rsid w:val="002A0C88"/>
    <w:rsid w:val="002A689C"/>
    <w:rsid w:val="002B04A5"/>
    <w:rsid w:val="002B250A"/>
    <w:rsid w:val="002B5240"/>
    <w:rsid w:val="002C37C0"/>
    <w:rsid w:val="002D03D4"/>
    <w:rsid w:val="002D06E2"/>
    <w:rsid w:val="002D165D"/>
    <w:rsid w:val="002D349F"/>
    <w:rsid w:val="002D3EBB"/>
    <w:rsid w:val="002D5B6A"/>
    <w:rsid w:val="002D5F87"/>
    <w:rsid w:val="002D615D"/>
    <w:rsid w:val="0030259E"/>
    <w:rsid w:val="0030596D"/>
    <w:rsid w:val="00307B95"/>
    <w:rsid w:val="00310E3C"/>
    <w:rsid w:val="00315B6D"/>
    <w:rsid w:val="003163D9"/>
    <w:rsid w:val="0033473F"/>
    <w:rsid w:val="00336BA2"/>
    <w:rsid w:val="00341269"/>
    <w:rsid w:val="0034682E"/>
    <w:rsid w:val="00350C71"/>
    <w:rsid w:val="00351CE0"/>
    <w:rsid w:val="003522AC"/>
    <w:rsid w:val="0037191F"/>
    <w:rsid w:val="00375BD5"/>
    <w:rsid w:val="00382591"/>
    <w:rsid w:val="003849C6"/>
    <w:rsid w:val="0038560D"/>
    <w:rsid w:val="003A0CB4"/>
    <w:rsid w:val="003A454E"/>
    <w:rsid w:val="003A4BBF"/>
    <w:rsid w:val="003A6B21"/>
    <w:rsid w:val="003B463C"/>
    <w:rsid w:val="003B52E3"/>
    <w:rsid w:val="003C34D7"/>
    <w:rsid w:val="003DBBE1"/>
    <w:rsid w:val="003E4CD7"/>
    <w:rsid w:val="003ED166"/>
    <w:rsid w:val="003F2857"/>
    <w:rsid w:val="004062B4"/>
    <w:rsid w:val="0041061C"/>
    <w:rsid w:val="00422796"/>
    <w:rsid w:val="00431B58"/>
    <w:rsid w:val="00442DA8"/>
    <w:rsid w:val="004575DB"/>
    <w:rsid w:val="00466363"/>
    <w:rsid w:val="0046780A"/>
    <w:rsid w:val="00471207"/>
    <w:rsid w:val="00472647"/>
    <w:rsid w:val="00473D95"/>
    <w:rsid w:val="004750E1"/>
    <w:rsid w:val="00490384"/>
    <w:rsid w:val="004968AA"/>
    <w:rsid w:val="004A2FD1"/>
    <w:rsid w:val="004B6BA5"/>
    <w:rsid w:val="004D5947"/>
    <w:rsid w:val="004D7AA3"/>
    <w:rsid w:val="00540985"/>
    <w:rsid w:val="005465DA"/>
    <w:rsid w:val="005519E2"/>
    <w:rsid w:val="005815A7"/>
    <w:rsid w:val="005976B1"/>
    <w:rsid w:val="005A6243"/>
    <w:rsid w:val="005A7AA4"/>
    <w:rsid w:val="005B2EE2"/>
    <w:rsid w:val="005B46D9"/>
    <w:rsid w:val="005B62A0"/>
    <w:rsid w:val="005B69D0"/>
    <w:rsid w:val="005C7E39"/>
    <w:rsid w:val="005D2956"/>
    <w:rsid w:val="005D33BD"/>
    <w:rsid w:val="005D4883"/>
    <w:rsid w:val="005E65CB"/>
    <w:rsid w:val="005F0A2B"/>
    <w:rsid w:val="005F2BCA"/>
    <w:rsid w:val="005F3E27"/>
    <w:rsid w:val="00601984"/>
    <w:rsid w:val="00621C29"/>
    <w:rsid w:val="00622512"/>
    <w:rsid w:val="00623E7D"/>
    <w:rsid w:val="00641DF6"/>
    <w:rsid w:val="0064214F"/>
    <w:rsid w:val="0064241A"/>
    <w:rsid w:val="00654A6A"/>
    <w:rsid w:val="00671686"/>
    <w:rsid w:val="0068073A"/>
    <w:rsid w:val="00680A7E"/>
    <w:rsid w:val="00680D1C"/>
    <w:rsid w:val="0068674E"/>
    <w:rsid w:val="006928D1"/>
    <w:rsid w:val="006A1FD8"/>
    <w:rsid w:val="006A2C8E"/>
    <w:rsid w:val="006B0238"/>
    <w:rsid w:val="006B5EA1"/>
    <w:rsid w:val="006C06BB"/>
    <w:rsid w:val="006C416E"/>
    <w:rsid w:val="006C4A0E"/>
    <w:rsid w:val="006C7398"/>
    <w:rsid w:val="006D08FF"/>
    <w:rsid w:val="006D3998"/>
    <w:rsid w:val="006F4391"/>
    <w:rsid w:val="0071C79A"/>
    <w:rsid w:val="00727E04"/>
    <w:rsid w:val="007314C4"/>
    <w:rsid w:val="0073322B"/>
    <w:rsid w:val="00735761"/>
    <w:rsid w:val="007403AA"/>
    <w:rsid w:val="0074241D"/>
    <w:rsid w:val="00750281"/>
    <w:rsid w:val="00756A5E"/>
    <w:rsid w:val="007762DF"/>
    <w:rsid w:val="0078102A"/>
    <w:rsid w:val="00781AC0"/>
    <w:rsid w:val="00787233"/>
    <w:rsid w:val="00787C4C"/>
    <w:rsid w:val="00791AD5"/>
    <w:rsid w:val="00791DC3"/>
    <w:rsid w:val="00792075"/>
    <w:rsid w:val="007A19B4"/>
    <w:rsid w:val="007B084D"/>
    <w:rsid w:val="007B127E"/>
    <w:rsid w:val="007B27CB"/>
    <w:rsid w:val="007C357F"/>
    <w:rsid w:val="007E18A8"/>
    <w:rsid w:val="007E2527"/>
    <w:rsid w:val="008042F9"/>
    <w:rsid w:val="00807E17"/>
    <w:rsid w:val="0081268E"/>
    <w:rsid w:val="00814557"/>
    <w:rsid w:val="00815B71"/>
    <w:rsid w:val="008200EC"/>
    <w:rsid w:val="00825F6E"/>
    <w:rsid w:val="00843544"/>
    <w:rsid w:val="00845C5A"/>
    <w:rsid w:val="0084714E"/>
    <w:rsid w:val="008602E1"/>
    <w:rsid w:val="008741FB"/>
    <w:rsid w:val="00875B8C"/>
    <w:rsid w:val="00887246"/>
    <w:rsid w:val="0089584B"/>
    <w:rsid w:val="00896915"/>
    <w:rsid w:val="008A2284"/>
    <w:rsid w:val="008A328C"/>
    <w:rsid w:val="008A329D"/>
    <w:rsid w:val="008B2433"/>
    <w:rsid w:val="008C1452"/>
    <w:rsid w:val="008C227F"/>
    <w:rsid w:val="008C459C"/>
    <w:rsid w:val="008C5AB9"/>
    <w:rsid w:val="008C75CB"/>
    <w:rsid w:val="008D1E97"/>
    <w:rsid w:val="008D46D2"/>
    <w:rsid w:val="008D73DF"/>
    <w:rsid w:val="00900273"/>
    <w:rsid w:val="00902569"/>
    <w:rsid w:val="00905742"/>
    <w:rsid w:val="00914A95"/>
    <w:rsid w:val="00915D9A"/>
    <w:rsid w:val="00915E70"/>
    <w:rsid w:val="00923D53"/>
    <w:rsid w:val="00925C3F"/>
    <w:rsid w:val="00937A3E"/>
    <w:rsid w:val="00944824"/>
    <w:rsid w:val="00950A24"/>
    <w:rsid w:val="0095238D"/>
    <w:rsid w:val="009536C5"/>
    <w:rsid w:val="00971215"/>
    <w:rsid w:val="009B606A"/>
    <w:rsid w:val="009B7A67"/>
    <w:rsid w:val="009C2EDB"/>
    <w:rsid w:val="009C3BD4"/>
    <w:rsid w:val="009D683E"/>
    <w:rsid w:val="00A020A6"/>
    <w:rsid w:val="00A22410"/>
    <w:rsid w:val="00A319B3"/>
    <w:rsid w:val="00A328E4"/>
    <w:rsid w:val="00A350F9"/>
    <w:rsid w:val="00A372C1"/>
    <w:rsid w:val="00A418A2"/>
    <w:rsid w:val="00A437CF"/>
    <w:rsid w:val="00A447E6"/>
    <w:rsid w:val="00A56EE3"/>
    <w:rsid w:val="00A6521C"/>
    <w:rsid w:val="00A67AA3"/>
    <w:rsid w:val="00A75445"/>
    <w:rsid w:val="00A955FD"/>
    <w:rsid w:val="00AA0B82"/>
    <w:rsid w:val="00AB3D5E"/>
    <w:rsid w:val="00AB6DC4"/>
    <w:rsid w:val="00AC6DCF"/>
    <w:rsid w:val="00AD7E91"/>
    <w:rsid w:val="00AE10B1"/>
    <w:rsid w:val="00AE4CAF"/>
    <w:rsid w:val="00AE6F6D"/>
    <w:rsid w:val="00AE7537"/>
    <w:rsid w:val="00AE7DA0"/>
    <w:rsid w:val="00AF2936"/>
    <w:rsid w:val="00B015E6"/>
    <w:rsid w:val="00B04C80"/>
    <w:rsid w:val="00B10227"/>
    <w:rsid w:val="00B14B8F"/>
    <w:rsid w:val="00B339EB"/>
    <w:rsid w:val="00B617E0"/>
    <w:rsid w:val="00B83C4E"/>
    <w:rsid w:val="00B84938"/>
    <w:rsid w:val="00BA1420"/>
    <w:rsid w:val="00BB33F5"/>
    <w:rsid w:val="00BE221B"/>
    <w:rsid w:val="00BE4A3E"/>
    <w:rsid w:val="00BE5048"/>
    <w:rsid w:val="00BE7F5D"/>
    <w:rsid w:val="00BF3AED"/>
    <w:rsid w:val="00BFF989"/>
    <w:rsid w:val="00C04F4D"/>
    <w:rsid w:val="00C0596F"/>
    <w:rsid w:val="00C27EA4"/>
    <w:rsid w:val="00C412EF"/>
    <w:rsid w:val="00C47EA2"/>
    <w:rsid w:val="00C64909"/>
    <w:rsid w:val="00C7203F"/>
    <w:rsid w:val="00C753A2"/>
    <w:rsid w:val="00C80606"/>
    <w:rsid w:val="00C81F74"/>
    <w:rsid w:val="00CA4934"/>
    <w:rsid w:val="00CA7C23"/>
    <w:rsid w:val="00CB0BAD"/>
    <w:rsid w:val="00CC06FA"/>
    <w:rsid w:val="00CE0311"/>
    <w:rsid w:val="00CF3037"/>
    <w:rsid w:val="00CF6370"/>
    <w:rsid w:val="00D02236"/>
    <w:rsid w:val="00D218C2"/>
    <w:rsid w:val="00D24A55"/>
    <w:rsid w:val="00D31210"/>
    <w:rsid w:val="00D40383"/>
    <w:rsid w:val="00D42A57"/>
    <w:rsid w:val="00D54B95"/>
    <w:rsid w:val="00D56845"/>
    <w:rsid w:val="00D612AB"/>
    <w:rsid w:val="00D61D52"/>
    <w:rsid w:val="00D623E2"/>
    <w:rsid w:val="00D81430"/>
    <w:rsid w:val="00D85546"/>
    <w:rsid w:val="00DA4917"/>
    <w:rsid w:val="00DA5807"/>
    <w:rsid w:val="00DB5AB3"/>
    <w:rsid w:val="00DC7B69"/>
    <w:rsid w:val="00DD10F2"/>
    <w:rsid w:val="00DD1EB1"/>
    <w:rsid w:val="00DE4B67"/>
    <w:rsid w:val="00DE51B1"/>
    <w:rsid w:val="00DE6587"/>
    <w:rsid w:val="00DE7C01"/>
    <w:rsid w:val="00DF6FBE"/>
    <w:rsid w:val="00DF71A8"/>
    <w:rsid w:val="00DF7F88"/>
    <w:rsid w:val="00E0397E"/>
    <w:rsid w:val="00E077FB"/>
    <w:rsid w:val="00E161A7"/>
    <w:rsid w:val="00E300C6"/>
    <w:rsid w:val="00E3681A"/>
    <w:rsid w:val="00E4614B"/>
    <w:rsid w:val="00E67C51"/>
    <w:rsid w:val="00E712D7"/>
    <w:rsid w:val="00E71E0A"/>
    <w:rsid w:val="00E73EA4"/>
    <w:rsid w:val="00E7640C"/>
    <w:rsid w:val="00E80D7B"/>
    <w:rsid w:val="00E8510F"/>
    <w:rsid w:val="00E85915"/>
    <w:rsid w:val="00E8662E"/>
    <w:rsid w:val="00E926CC"/>
    <w:rsid w:val="00E934A6"/>
    <w:rsid w:val="00E97F9A"/>
    <w:rsid w:val="00EB0C8F"/>
    <w:rsid w:val="00EC6023"/>
    <w:rsid w:val="00EC7F4F"/>
    <w:rsid w:val="00ED0D5C"/>
    <w:rsid w:val="00EE24C8"/>
    <w:rsid w:val="00EE3225"/>
    <w:rsid w:val="00EE4FE1"/>
    <w:rsid w:val="00EE6498"/>
    <w:rsid w:val="00EF0D9E"/>
    <w:rsid w:val="00EF38C0"/>
    <w:rsid w:val="00F07846"/>
    <w:rsid w:val="00F179F8"/>
    <w:rsid w:val="00F201D9"/>
    <w:rsid w:val="00F50D31"/>
    <w:rsid w:val="00F536CD"/>
    <w:rsid w:val="00F62449"/>
    <w:rsid w:val="00F6675E"/>
    <w:rsid w:val="00F81B94"/>
    <w:rsid w:val="00F8365D"/>
    <w:rsid w:val="00F905C0"/>
    <w:rsid w:val="00FA5154"/>
    <w:rsid w:val="00FB2171"/>
    <w:rsid w:val="00FB3E5B"/>
    <w:rsid w:val="00FC6789"/>
    <w:rsid w:val="00FD72C3"/>
    <w:rsid w:val="00FE0AD0"/>
    <w:rsid w:val="00FE499F"/>
    <w:rsid w:val="010462B3"/>
    <w:rsid w:val="0107F405"/>
    <w:rsid w:val="01120437"/>
    <w:rsid w:val="0136B645"/>
    <w:rsid w:val="0136CC56"/>
    <w:rsid w:val="0137712C"/>
    <w:rsid w:val="013B4A89"/>
    <w:rsid w:val="0151A0D9"/>
    <w:rsid w:val="015785F6"/>
    <w:rsid w:val="0180E62C"/>
    <w:rsid w:val="01A7A8D9"/>
    <w:rsid w:val="01B897E1"/>
    <w:rsid w:val="01D6E0A5"/>
    <w:rsid w:val="01D97EC8"/>
    <w:rsid w:val="01E344C7"/>
    <w:rsid w:val="0209FD1E"/>
    <w:rsid w:val="021BD6CB"/>
    <w:rsid w:val="021F5AB0"/>
    <w:rsid w:val="02368BA9"/>
    <w:rsid w:val="02495E8C"/>
    <w:rsid w:val="02509857"/>
    <w:rsid w:val="0264DFC5"/>
    <w:rsid w:val="028174B7"/>
    <w:rsid w:val="029B5DBA"/>
    <w:rsid w:val="02B96347"/>
    <w:rsid w:val="02CB7963"/>
    <w:rsid w:val="02D71AEA"/>
    <w:rsid w:val="02ED557E"/>
    <w:rsid w:val="02FFD76B"/>
    <w:rsid w:val="0328103A"/>
    <w:rsid w:val="032BA4CB"/>
    <w:rsid w:val="032BD2C4"/>
    <w:rsid w:val="0348AF58"/>
    <w:rsid w:val="034F61D4"/>
    <w:rsid w:val="03572ED2"/>
    <w:rsid w:val="037434C6"/>
    <w:rsid w:val="037CA33A"/>
    <w:rsid w:val="038F9DE5"/>
    <w:rsid w:val="03A43587"/>
    <w:rsid w:val="03B72F96"/>
    <w:rsid w:val="03CB64F0"/>
    <w:rsid w:val="03E4291C"/>
    <w:rsid w:val="03EDA6C9"/>
    <w:rsid w:val="03F13598"/>
    <w:rsid w:val="040779CE"/>
    <w:rsid w:val="0431029F"/>
    <w:rsid w:val="0439730E"/>
    <w:rsid w:val="043BD457"/>
    <w:rsid w:val="043E166E"/>
    <w:rsid w:val="0472EB4B"/>
    <w:rsid w:val="04ABC263"/>
    <w:rsid w:val="04C325D3"/>
    <w:rsid w:val="04D9B6CF"/>
    <w:rsid w:val="04E0CA58"/>
    <w:rsid w:val="04F3A51E"/>
    <w:rsid w:val="050BBB1D"/>
    <w:rsid w:val="05524B3E"/>
    <w:rsid w:val="055A0802"/>
    <w:rsid w:val="058A43C9"/>
    <w:rsid w:val="05947891"/>
    <w:rsid w:val="05A5BB78"/>
    <w:rsid w:val="05B6F835"/>
    <w:rsid w:val="05D7A4B8"/>
    <w:rsid w:val="0615AEEB"/>
    <w:rsid w:val="061EFCEC"/>
    <w:rsid w:val="06385F2F"/>
    <w:rsid w:val="063B7FE2"/>
    <w:rsid w:val="065AD337"/>
    <w:rsid w:val="065FB309"/>
    <w:rsid w:val="067B19FC"/>
    <w:rsid w:val="068E6866"/>
    <w:rsid w:val="06907AAD"/>
    <w:rsid w:val="06A1F2B6"/>
    <w:rsid w:val="06C91C1E"/>
    <w:rsid w:val="06D110E1"/>
    <w:rsid w:val="06D2AE3D"/>
    <w:rsid w:val="06D882B6"/>
    <w:rsid w:val="06DCD057"/>
    <w:rsid w:val="06EE32A3"/>
    <w:rsid w:val="0701157F"/>
    <w:rsid w:val="070EB876"/>
    <w:rsid w:val="0756C54A"/>
    <w:rsid w:val="0779B123"/>
    <w:rsid w:val="07A502A6"/>
    <w:rsid w:val="07B75946"/>
    <w:rsid w:val="07B7A7DE"/>
    <w:rsid w:val="07D7F108"/>
    <w:rsid w:val="0826636B"/>
    <w:rsid w:val="08493887"/>
    <w:rsid w:val="088A0960"/>
    <w:rsid w:val="08947820"/>
    <w:rsid w:val="0894BECD"/>
    <w:rsid w:val="08955FD4"/>
    <w:rsid w:val="08A1197E"/>
    <w:rsid w:val="08ACA72A"/>
    <w:rsid w:val="08AD46E1"/>
    <w:rsid w:val="08DA7155"/>
    <w:rsid w:val="08E4B14D"/>
    <w:rsid w:val="08E58E72"/>
    <w:rsid w:val="08E869D8"/>
    <w:rsid w:val="08EAD38C"/>
    <w:rsid w:val="09068DDD"/>
    <w:rsid w:val="0907D49E"/>
    <w:rsid w:val="090F457A"/>
    <w:rsid w:val="09118791"/>
    <w:rsid w:val="0912191A"/>
    <w:rsid w:val="09240ABE"/>
    <w:rsid w:val="092B4373"/>
    <w:rsid w:val="09465C6E"/>
    <w:rsid w:val="096EF2BF"/>
    <w:rsid w:val="097C6D5B"/>
    <w:rsid w:val="097CD055"/>
    <w:rsid w:val="099753CB"/>
    <w:rsid w:val="09A5DE48"/>
    <w:rsid w:val="09C336F7"/>
    <w:rsid w:val="09C931A7"/>
    <w:rsid w:val="09D44268"/>
    <w:rsid w:val="09EC833C"/>
    <w:rsid w:val="0A0207E9"/>
    <w:rsid w:val="0A12C776"/>
    <w:rsid w:val="0A20F704"/>
    <w:rsid w:val="0A4AC410"/>
    <w:rsid w:val="0A547071"/>
    <w:rsid w:val="0A6AA171"/>
    <w:rsid w:val="0A9DBD7E"/>
    <w:rsid w:val="0AAD57F2"/>
    <w:rsid w:val="0ACC6C53"/>
    <w:rsid w:val="0AF3FEB6"/>
    <w:rsid w:val="0B2230E6"/>
    <w:rsid w:val="0B2BA670"/>
    <w:rsid w:val="0B57FB18"/>
    <w:rsid w:val="0B729491"/>
    <w:rsid w:val="0BA9E096"/>
    <w:rsid w:val="0BB8F54A"/>
    <w:rsid w:val="0BC62BDC"/>
    <w:rsid w:val="0BD993B6"/>
    <w:rsid w:val="0BF32B51"/>
    <w:rsid w:val="0C0737A8"/>
    <w:rsid w:val="0C467367"/>
    <w:rsid w:val="0C550B29"/>
    <w:rsid w:val="0C78A2E6"/>
    <w:rsid w:val="0CACD6BD"/>
    <w:rsid w:val="0CBE0147"/>
    <w:rsid w:val="0CC360AE"/>
    <w:rsid w:val="0CD4282A"/>
    <w:rsid w:val="0CEF659C"/>
    <w:rsid w:val="0CF8C7DB"/>
    <w:rsid w:val="0D00F51D"/>
    <w:rsid w:val="0D035C2A"/>
    <w:rsid w:val="0D13E28C"/>
    <w:rsid w:val="0D4540C4"/>
    <w:rsid w:val="0D853888"/>
    <w:rsid w:val="0D85417E"/>
    <w:rsid w:val="0DA45A6E"/>
    <w:rsid w:val="0DA53178"/>
    <w:rsid w:val="0DD97641"/>
    <w:rsid w:val="0E06A865"/>
    <w:rsid w:val="0E17444C"/>
    <w:rsid w:val="0E26FA53"/>
    <w:rsid w:val="0E41C1FC"/>
    <w:rsid w:val="0E453D47"/>
    <w:rsid w:val="0E6FAED7"/>
    <w:rsid w:val="0E73464D"/>
    <w:rsid w:val="0E9215C7"/>
    <w:rsid w:val="0EDC00B1"/>
    <w:rsid w:val="0EE79C49"/>
    <w:rsid w:val="0EED9B95"/>
    <w:rsid w:val="0EF2B543"/>
    <w:rsid w:val="0EF62031"/>
    <w:rsid w:val="0F040C25"/>
    <w:rsid w:val="0F4F003C"/>
    <w:rsid w:val="0F5B7814"/>
    <w:rsid w:val="0F7B4E39"/>
    <w:rsid w:val="0F7C0709"/>
    <w:rsid w:val="0F9C6AF0"/>
    <w:rsid w:val="0FD7578E"/>
    <w:rsid w:val="0FDCC405"/>
    <w:rsid w:val="0FFF1793"/>
    <w:rsid w:val="102CF1DC"/>
    <w:rsid w:val="103B383A"/>
    <w:rsid w:val="1049F17E"/>
    <w:rsid w:val="104C9BE4"/>
    <w:rsid w:val="109A4D81"/>
    <w:rsid w:val="10BD16DD"/>
    <w:rsid w:val="10C62DA8"/>
    <w:rsid w:val="10E4787A"/>
    <w:rsid w:val="10EEA4D4"/>
    <w:rsid w:val="10EFF42B"/>
    <w:rsid w:val="10F14D69"/>
    <w:rsid w:val="10F8BAC0"/>
    <w:rsid w:val="1106CB91"/>
    <w:rsid w:val="1122291C"/>
    <w:rsid w:val="1143E72E"/>
    <w:rsid w:val="116A0C74"/>
    <w:rsid w:val="116E8F23"/>
    <w:rsid w:val="1173A2E2"/>
    <w:rsid w:val="11913233"/>
    <w:rsid w:val="11995FF0"/>
    <w:rsid w:val="11B47183"/>
    <w:rsid w:val="11DBC998"/>
    <w:rsid w:val="11DCA785"/>
    <w:rsid w:val="11E86C45"/>
    <w:rsid w:val="11F77F90"/>
    <w:rsid w:val="122F4F0F"/>
    <w:rsid w:val="12342F7C"/>
    <w:rsid w:val="125B8C08"/>
    <w:rsid w:val="12720766"/>
    <w:rsid w:val="128235BB"/>
    <w:rsid w:val="129666A6"/>
    <w:rsid w:val="12A015C1"/>
    <w:rsid w:val="12A1B622"/>
    <w:rsid w:val="12A9ACED"/>
    <w:rsid w:val="12F5D19B"/>
    <w:rsid w:val="1301A4D6"/>
    <w:rsid w:val="1305DCD5"/>
    <w:rsid w:val="1309318F"/>
    <w:rsid w:val="132C3DC0"/>
    <w:rsid w:val="133A1CEC"/>
    <w:rsid w:val="13498BAA"/>
    <w:rsid w:val="134BA75B"/>
    <w:rsid w:val="135D073A"/>
    <w:rsid w:val="135ED4CA"/>
    <w:rsid w:val="13678B81"/>
    <w:rsid w:val="13723C70"/>
    <w:rsid w:val="137D8044"/>
    <w:rsid w:val="13B81564"/>
    <w:rsid w:val="13D1244B"/>
    <w:rsid w:val="13D5FBD7"/>
    <w:rsid w:val="13F8071A"/>
    <w:rsid w:val="13FDC1B3"/>
    <w:rsid w:val="141017CD"/>
    <w:rsid w:val="141B3EA8"/>
    <w:rsid w:val="1453D824"/>
    <w:rsid w:val="147247E9"/>
    <w:rsid w:val="14750F16"/>
    <w:rsid w:val="14A60125"/>
    <w:rsid w:val="14A62FE5"/>
    <w:rsid w:val="14B11C09"/>
    <w:rsid w:val="14BBFE43"/>
    <w:rsid w:val="14F13948"/>
    <w:rsid w:val="1507B137"/>
    <w:rsid w:val="150E9332"/>
    <w:rsid w:val="15114BB3"/>
    <w:rsid w:val="15483F03"/>
    <w:rsid w:val="154B5A7B"/>
    <w:rsid w:val="158D1348"/>
    <w:rsid w:val="15B5C12B"/>
    <w:rsid w:val="15C9AB83"/>
    <w:rsid w:val="15D4A025"/>
    <w:rsid w:val="15DFED7A"/>
    <w:rsid w:val="15E66C3C"/>
    <w:rsid w:val="15F0AD5B"/>
    <w:rsid w:val="15F59A3F"/>
    <w:rsid w:val="16195E0B"/>
    <w:rsid w:val="161DC11E"/>
    <w:rsid w:val="1637EB4D"/>
    <w:rsid w:val="165054C0"/>
    <w:rsid w:val="16CFB762"/>
    <w:rsid w:val="16DFC5E8"/>
    <w:rsid w:val="16E7AA3B"/>
    <w:rsid w:val="16F69F44"/>
    <w:rsid w:val="17422CC9"/>
    <w:rsid w:val="174B9197"/>
    <w:rsid w:val="1753C0B7"/>
    <w:rsid w:val="175F35AF"/>
    <w:rsid w:val="1771A113"/>
    <w:rsid w:val="17794791"/>
    <w:rsid w:val="17800BDC"/>
    <w:rsid w:val="17916AA0"/>
    <w:rsid w:val="1793EF10"/>
    <w:rsid w:val="17941EF3"/>
    <w:rsid w:val="179C6E7F"/>
    <w:rsid w:val="17AC163F"/>
    <w:rsid w:val="17C92D18"/>
    <w:rsid w:val="17CEDF7B"/>
    <w:rsid w:val="180F8144"/>
    <w:rsid w:val="18102FB8"/>
    <w:rsid w:val="181C2A1C"/>
    <w:rsid w:val="1840A944"/>
    <w:rsid w:val="18433DE9"/>
    <w:rsid w:val="1845596D"/>
    <w:rsid w:val="189D9778"/>
    <w:rsid w:val="18C89560"/>
    <w:rsid w:val="18CEC3DA"/>
    <w:rsid w:val="18F1D90F"/>
    <w:rsid w:val="190AC7DB"/>
    <w:rsid w:val="1923642D"/>
    <w:rsid w:val="192D3B01"/>
    <w:rsid w:val="1952E8DB"/>
    <w:rsid w:val="1958ADF7"/>
    <w:rsid w:val="19651177"/>
    <w:rsid w:val="19658684"/>
    <w:rsid w:val="196D1B87"/>
    <w:rsid w:val="19701E45"/>
    <w:rsid w:val="197654A9"/>
    <w:rsid w:val="197C16B9"/>
    <w:rsid w:val="198DC722"/>
    <w:rsid w:val="19975CEC"/>
    <w:rsid w:val="19A54F49"/>
    <w:rsid w:val="19A71E02"/>
    <w:rsid w:val="19BB7EA1"/>
    <w:rsid w:val="19D9E2DE"/>
    <w:rsid w:val="19E02927"/>
    <w:rsid w:val="19EC5FC2"/>
    <w:rsid w:val="19F8384F"/>
    <w:rsid w:val="19FD0FA4"/>
    <w:rsid w:val="1A053405"/>
    <w:rsid w:val="1A18507B"/>
    <w:rsid w:val="1A3D55FF"/>
    <w:rsid w:val="1A58F2B1"/>
    <w:rsid w:val="1A5988E6"/>
    <w:rsid w:val="1A6A943B"/>
    <w:rsid w:val="1A6CA86A"/>
    <w:rsid w:val="1A7893D1"/>
    <w:rsid w:val="1A861FFE"/>
    <w:rsid w:val="1A881160"/>
    <w:rsid w:val="1A9B21F5"/>
    <w:rsid w:val="1AC90B62"/>
    <w:rsid w:val="1AEA8842"/>
    <w:rsid w:val="1AEC25C4"/>
    <w:rsid w:val="1AF4BCB4"/>
    <w:rsid w:val="1B14CB08"/>
    <w:rsid w:val="1B14FDF0"/>
    <w:rsid w:val="1B1EDC7C"/>
    <w:rsid w:val="1B26737B"/>
    <w:rsid w:val="1B3607A5"/>
    <w:rsid w:val="1B4677A4"/>
    <w:rsid w:val="1B5A21AE"/>
    <w:rsid w:val="1B622E6E"/>
    <w:rsid w:val="1B94C9E5"/>
    <w:rsid w:val="1BAE21D1"/>
    <w:rsid w:val="1BBBE99A"/>
    <w:rsid w:val="1BD89949"/>
    <w:rsid w:val="1BE32C6F"/>
    <w:rsid w:val="1BFEA8AB"/>
    <w:rsid w:val="1C027EFB"/>
    <w:rsid w:val="1C1886D2"/>
    <w:rsid w:val="1C3C8563"/>
    <w:rsid w:val="1C46977D"/>
    <w:rsid w:val="1C636776"/>
    <w:rsid w:val="1CB686C9"/>
    <w:rsid w:val="1CC77DD9"/>
    <w:rsid w:val="1CD1D806"/>
    <w:rsid w:val="1CDC1297"/>
    <w:rsid w:val="1CE435FB"/>
    <w:rsid w:val="1CF24C87"/>
    <w:rsid w:val="1D005A4A"/>
    <w:rsid w:val="1D1C1F00"/>
    <w:rsid w:val="1D2F306A"/>
    <w:rsid w:val="1D4196D0"/>
    <w:rsid w:val="1D59BDF7"/>
    <w:rsid w:val="1D7D0963"/>
    <w:rsid w:val="1D8F3687"/>
    <w:rsid w:val="1DBC3B36"/>
    <w:rsid w:val="1DD5C0E5"/>
    <w:rsid w:val="1E2DB30A"/>
    <w:rsid w:val="1E350CD4"/>
    <w:rsid w:val="1E3CC06B"/>
    <w:rsid w:val="1E3EC6EB"/>
    <w:rsid w:val="1E50ECEE"/>
    <w:rsid w:val="1E5FB680"/>
    <w:rsid w:val="1E885B50"/>
    <w:rsid w:val="1EBD62FE"/>
    <w:rsid w:val="1ECB54D8"/>
    <w:rsid w:val="1ED5B714"/>
    <w:rsid w:val="1EF2B966"/>
    <w:rsid w:val="1EF35BF6"/>
    <w:rsid w:val="1EFADF6F"/>
    <w:rsid w:val="1F0A8BF1"/>
    <w:rsid w:val="1F104BC7"/>
    <w:rsid w:val="1F197644"/>
    <w:rsid w:val="1F2582AD"/>
    <w:rsid w:val="1F305A98"/>
    <w:rsid w:val="1F356108"/>
    <w:rsid w:val="1F40A1F6"/>
    <w:rsid w:val="1F629911"/>
    <w:rsid w:val="1F742625"/>
    <w:rsid w:val="1F7E383F"/>
    <w:rsid w:val="1FA454B6"/>
    <w:rsid w:val="1FB24D16"/>
    <w:rsid w:val="1FDF5FC9"/>
    <w:rsid w:val="1FDF73E6"/>
    <w:rsid w:val="1FE3E8DA"/>
    <w:rsid w:val="1FE7BD2C"/>
    <w:rsid w:val="20033236"/>
    <w:rsid w:val="2003DE7B"/>
    <w:rsid w:val="200978C8"/>
    <w:rsid w:val="20178C65"/>
    <w:rsid w:val="202740F6"/>
    <w:rsid w:val="2056641F"/>
    <w:rsid w:val="206F91DB"/>
    <w:rsid w:val="20B0BB11"/>
    <w:rsid w:val="20C1530E"/>
    <w:rsid w:val="20C23A28"/>
    <w:rsid w:val="20D4CF0C"/>
    <w:rsid w:val="20D94B80"/>
    <w:rsid w:val="2168B187"/>
    <w:rsid w:val="21A26ED1"/>
    <w:rsid w:val="21AC2591"/>
    <w:rsid w:val="21D4327C"/>
    <w:rsid w:val="21E4FE93"/>
    <w:rsid w:val="21F9DAE8"/>
    <w:rsid w:val="2253DA68"/>
    <w:rsid w:val="225CF3E1"/>
    <w:rsid w:val="22A83348"/>
    <w:rsid w:val="22CE764B"/>
    <w:rsid w:val="22E5B22D"/>
    <w:rsid w:val="230BF3BD"/>
    <w:rsid w:val="2315BF3D"/>
    <w:rsid w:val="2354C9A5"/>
    <w:rsid w:val="237D5092"/>
    <w:rsid w:val="23D27BA9"/>
    <w:rsid w:val="23D802DF"/>
    <w:rsid w:val="23F1A493"/>
    <w:rsid w:val="240733E0"/>
    <w:rsid w:val="2407EF0A"/>
    <w:rsid w:val="2410664F"/>
    <w:rsid w:val="24109022"/>
    <w:rsid w:val="24246F44"/>
    <w:rsid w:val="2426550B"/>
    <w:rsid w:val="243EAF08"/>
    <w:rsid w:val="246DCB13"/>
    <w:rsid w:val="24B666BD"/>
    <w:rsid w:val="24D60825"/>
    <w:rsid w:val="251A3389"/>
    <w:rsid w:val="251ED110"/>
    <w:rsid w:val="2521A99E"/>
    <w:rsid w:val="2579976C"/>
    <w:rsid w:val="259070B4"/>
    <w:rsid w:val="25AB1227"/>
    <w:rsid w:val="25AFDE62"/>
    <w:rsid w:val="25D601A6"/>
    <w:rsid w:val="25DF5D79"/>
    <w:rsid w:val="25F81868"/>
    <w:rsid w:val="261DBB35"/>
    <w:rsid w:val="2622B6C5"/>
    <w:rsid w:val="2622D55C"/>
    <w:rsid w:val="263BECA7"/>
    <w:rsid w:val="26413A46"/>
    <w:rsid w:val="2656F974"/>
    <w:rsid w:val="26588DFC"/>
    <w:rsid w:val="2669C89A"/>
    <w:rsid w:val="2678BA4C"/>
    <w:rsid w:val="267C80CB"/>
    <w:rsid w:val="269853C9"/>
    <w:rsid w:val="26C026D3"/>
    <w:rsid w:val="26C874E3"/>
    <w:rsid w:val="26D8E818"/>
    <w:rsid w:val="272E7181"/>
    <w:rsid w:val="2735DC8B"/>
    <w:rsid w:val="275D8F73"/>
    <w:rsid w:val="277B2028"/>
    <w:rsid w:val="2794BE17"/>
    <w:rsid w:val="279C2F18"/>
    <w:rsid w:val="27A38C73"/>
    <w:rsid w:val="27B78BC7"/>
    <w:rsid w:val="27B92350"/>
    <w:rsid w:val="27BAE220"/>
    <w:rsid w:val="27F45E5D"/>
    <w:rsid w:val="27F634AC"/>
    <w:rsid w:val="280CB455"/>
    <w:rsid w:val="28148AAD"/>
    <w:rsid w:val="281E02BF"/>
    <w:rsid w:val="28283AC8"/>
    <w:rsid w:val="2828873E"/>
    <w:rsid w:val="282F45A6"/>
    <w:rsid w:val="2832E05F"/>
    <w:rsid w:val="28407A27"/>
    <w:rsid w:val="2842174A"/>
    <w:rsid w:val="28485180"/>
    <w:rsid w:val="28500741"/>
    <w:rsid w:val="2852900D"/>
    <w:rsid w:val="285C96BC"/>
    <w:rsid w:val="2866ABC3"/>
    <w:rsid w:val="287A5743"/>
    <w:rsid w:val="289BCC15"/>
    <w:rsid w:val="28F10041"/>
    <w:rsid w:val="28FC3FE7"/>
    <w:rsid w:val="29035995"/>
    <w:rsid w:val="291FFE37"/>
    <w:rsid w:val="295F56F5"/>
    <w:rsid w:val="298BC250"/>
    <w:rsid w:val="299A39ED"/>
    <w:rsid w:val="29C3EE93"/>
    <w:rsid w:val="29CB372C"/>
    <w:rsid w:val="29DA1E77"/>
    <w:rsid w:val="29EBD77C"/>
    <w:rsid w:val="2A2F6B93"/>
    <w:rsid w:val="2A8D7ACA"/>
    <w:rsid w:val="2AA972C9"/>
    <w:rsid w:val="2AB587E7"/>
    <w:rsid w:val="2AF0C412"/>
    <w:rsid w:val="2B08C5AA"/>
    <w:rsid w:val="2B21C6EB"/>
    <w:rsid w:val="2B2C2314"/>
    <w:rsid w:val="2B31995D"/>
    <w:rsid w:val="2B42B017"/>
    <w:rsid w:val="2B495117"/>
    <w:rsid w:val="2B551865"/>
    <w:rsid w:val="2B5B529B"/>
    <w:rsid w:val="2B656767"/>
    <w:rsid w:val="2B66E668"/>
    <w:rsid w:val="2B7A06D5"/>
    <w:rsid w:val="2B8105A2"/>
    <w:rsid w:val="2B82BDA9"/>
    <w:rsid w:val="2B89286B"/>
    <w:rsid w:val="2BA22F61"/>
    <w:rsid w:val="2BE30115"/>
    <w:rsid w:val="2BED4871"/>
    <w:rsid w:val="2C085862"/>
    <w:rsid w:val="2C3C9511"/>
    <w:rsid w:val="2C4392EA"/>
    <w:rsid w:val="2C96EEE0"/>
    <w:rsid w:val="2C995C4E"/>
    <w:rsid w:val="2CA2830B"/>
    <w:rsid w:val="2CC3A98F"/>
    <w:rsid w:val="2CD91DDE"/>
    <w:rsid w:val="2CD99644"/>
    <w:rsid w:val="2CE5E825"/>
    <w:rsid w:val="2CF173E2"/>
    <w:rsid w:val="2D0A9C3F"/>
    <w:rsid w:val="2D104B59"/>
    <w:rsid w:val="2D1E8E0A"/>
    <w:rsid w:val="2D3007DF"/>
    <w:rsid w:val="2D43E1D9"/>
    <w:rsid w:val="2D68A603"/>
    <w:rsid w:val="2D8918D2"/>
    <w:rsid w:val="2D97E3EC"/>
    <w:rsid w:val="2DA6DCF0"/>
    <w:rsid w:val="2DAE8284"/>
    <w:rsid w:val="2DE1138B"/>
    <w:rsid w:val="2DE536D5"/>
    <w:rsid w:val="2E2857D7"/>
    <w:rsid w:val="2E2BA3D6"/>
    <w:rsid w:val="2E325530"/>
    <w:rsid w:val="2E414948"/>
    <w:rsid w:val="2E4FB60A"/>
    <w:rsid w:val="2E83273E"/>
    <w:rsid w:val="2E94673D"/>
    <w:rsid w:val="2EBF9F52"/>
    <w:rsid w:val="2ED85DF0"/>
    <w:rsid w:val="2EDCE90C"/>
    <w:rsid w:val="2EFE0349"/>
    <w:rsid w:val="2F0CD043"/>
    <w:rsid w:val="2F20D3B4"/>
    <w:rsid w:val="2F5240C4"/>
    <w:rsid w:val="2F5842B6"/>
    <w:rsid w:val="2F6ACC37"/>
    <w:rsid w:val="2F6AFAAC"/>
    <w:rsid w:val="2FC04782"/>
    <w:rsid w:val="2FCE2591"/>
    <w:rsid w:val="2FD3FF4F"/>
    <w:rsid w:val="300D6C83"/>
    <w:rsid w:val="300DAF0B"/>
    <w:rsid w:val="302EC3BE"/>
    <w:rsid w:val="303050A0"/>
    <w:rsid w:val="3037EE39"/>
    <w:rsid w:val="30562ECC"/>
    <w:rsid w:val="3059DBE9"/>
    <w:rsid w:val="305F7632"/>
    <w:rsid w:val="3079E4C5"/>
    <w:rsid w:val="308BEF74"/>
    <w:rsid w:val="30B13280"/>
    <w:rsid w:val="30EF6F4A"/>
    <w:rsid w:val="30F4462C"/>
    <w:rsid w:val="30F75CD0"/>
    <w:rsid w:val="310E8756"/>
    <w:rsid w:val="3118B44D"/>
    <w:rsid w:val="3124B733"/>
    <w:rsid w:val="3158BE6C"/>
    <w:rsid w:val="31594B72"/>
    <w:rsid w:val="315EE34B"/>
    <w:rsid w:val="31B89816"/>
    <w:rsid w:val="31C0844F"/>
    <w:rsid w:val="31C84473"/>
    <w:rsid w:val="31CC07FF"/>
    <w:rsid w:val="31D627EC"/>
    <w:rsid w:val="31EA0F3F"/>
    <w:rsid w:val="31EE03EB"/>
    <w:rsid w:val="31FE6E09"/>
    <w:rsid w:val="320FEB07"/>
    <w:rsid w:val="321B3BBA"/>
    <w:rsid w:val="321CEB78"/>
    <w:rsid w:val="321DE72E"/>
    <w:rsid w:val="3221DD50"/>
    <w:rsid w:val="32499779"/>
    <w:rsid w:val="3270F28D"/>
    <w:rsid w:val="328974CF"/>
    <w:rsid w:val="32A87E85"/>
    <w:rsid w:val="32D30832"/>
    <w:rsid w:val="3305C653"/>
    <w:rsid w:val="3309196F"/>
    <w:rsid w:val="331A405B"/>
    <w:rsid w:val="33229338"/>
    <w:rsid w:val="332F6E86"/>
    <w:rsid w:val="3360B566"/>
    <w:rsid w:val="336E5206"/>
    <w:rsid w:val="3371F84D"/>
    <w:rsid w:val="337E9C85"/>
    <w:rsid w:val="33846016"/>
    <w:rsid w:val="3384EA6D"/>
    <w:rsid w:val="33853B92"/>
    <w:rsid w:val="33A8696A"/>
    <w:rsid w:val="33ACCBC2"/>
    <w:rsid w:val="33C3485D"/>
    <w:rsid w:val="33D1746C"/>
    <w:rsid w:val="33E8A9C1"/>
    <w:rsid w:val="3427100C"/>
    <w:rsid w:val="3476CE05"/>
    <w:rsid w:val="348C0BFD"/>
    <w:rsid w:val="348DBDF3"/>
    <w:rsid w:val="34A196B4"/>
    <w:rsid w:val="34C186F9"/>
    <w:rsid w:val="34DCA093"/>
    <w:rsid w:val="34DE5FBC"/>
    <w:rsid w:val="352E7717"/>
    <w:rsid w:val="353FB1EE"/>
    <w:rsid w:val="3543F9F6"/>
    <w:rsid w:val="354EF3BE"/>
    <w:rsid w:val="3560AC08"/>
    <w:rsid w:val="35753CEB"/>
    <w:rsid w:val="35958217"/>
    <w:rsid w:val="35F0B6AE"/>
    <w:rsid w:val="36329581"/>
    <w:rsid w:val="3647E7A2"/>
    <w:rsid w:val="36491ED4"/>
    <w:rsid w:val="36606B8C"/>
    <w:rsid w:val="367FB013"/>
    <w:rsid w:val="36857204"/>
    <w:rsid w:val="36985628"/>
    <w:rsid w:val="36A043AE"/>
    <w:rsid w:val="36CA8CF2"/>
    <w:rsid w:val="36F33409"/>
    <w:rsid w:val="36FC7C69"/>
    <w:rsid w:val="372811DE"/>
    <w:rsid w:val="37441653"/>
    <w:rsid w:val="376D3186"/>
    <w:rsid w:val="377E246E"/>
    <w:rsid w:val="379A064F"/>
    <w:rsid w:val="37B602B3"/>
    <w:rsid w:val="37BB42D9"/>
    <w:rsid w:val="37D99B37"/>
    <w:rsid w:val="37F3E377"/>
    <w:rsid w:val="37F6045B"/>
    <w:rsid w:val="37F8BCA1"/>
    <w:rsid w:val="380506B4"/>
    <w:rsid w:val="3812EF6E"/>
    <w:rsid w:val="382CEA42"/>
    <w:rsid w:val="387AD170"/>
    <w:rsid w:val="38847D92"/>
    <w:rsid w:val="38854444"/>
    <w:rsid w:val="38876C02"/>
    <w:rsid w:val="38908FD0"/>
    <w:rsid w:val="38C30835"/>
    <w:rsid w:val="38FA769A"/>
    <w:rsid w:val="392A1F71"/>
    <w:rsid w:val="393BA7A1"/>
    <w:rsid w:val="393C12FE"/>
    <w:rsid w:val="396FCAA3"/>
    <w:rsid w:val="3971CE53"/>
    <w:rsid w:val="397507D7"/>
    <w:rsid w:val="39788A83"/>
    <w:rsid w:val="39813B07"/>
    <w:rsid w:val="39AA1A1D"/>
    <w:rsid w:val="39AEF37F"/>
    <w:rsid w:val="39C894FA"/>
    <w:rsid w:val="39C9D7A1"/>
    <w:rsid w:val="39CB7DE3"/>
    <w:rsid w:val="39CFF113"/>
    <w:rsid w:val="39D7E470"/>
    <w:rsid w:val="39E60D17"/>
    <w:rsid w:val="3A09D5C0"/>
    <w:rsid w:val="3A0E8AE7"/>
    <w:rsid w:val="3A37A8FB"/>
    <w:rsid w:val="3A4862C6"/>
    <w:rsid w:val="3A6BF3A1"/>
    <w:rsid w:val="3A7B5E57"/>
    <w:rsid w:val="3A7B9128"/>
    <w:rsid w:val="3A9F9D3B"/>
    <w:rsid w:val="3AAA0A64"/>
    <w:rsid w:val="3AB4C989"/>
    <w:rsid w:val="3AB93778"/>
    <w:rsid w:val="3ABE5ACE"/>
    <w:rsid w:val="3AC416A0"/>
    <w:rsid w:val="3ADC82D0"/>
    <w:rsid w:val="3AFF4BFD"/>
    <w:rsid w:val="3B26FB63"/>
    <w:rsid w:val="3B287633"/>
    <w:rsid w:val="3B445463"/>
    <w:rsid w:val="3B5FB5E9"/>
    <w:rsid w:val="3B942A77"/>
    <w:rsid w:val="3BA318C4"/>
    <w:rsid w:val="3BAA5B48"/>
    <w:rsid w:val="3BC953DB"/>
    <w:rsid w:val="3BD26B92"/>
    <w:rsid w:val="3BE17955"/>
    <w:rsid w:val="3BE27681"/>
    <w:rsid w:val="3BECB77B"/>
    <w:rsid w:val="3BFBFBA2"/>
    <w:rsid w:val="3C176189"/>
    <w:rsid w:val="3C303A91"/>
    <w:rsid w:val="3C3495A0"/>
    <w:rsid w:val="3C4CB763"/>
    <w:rsid w:val="3C5C87C2"/>
    <w:rsid w:val="3CACA899"/>
    <w:rsid w:val="3CD5F228"/>
    <w:rsid w:val="3CDF6A65"/>
    <w:rsid w:val="3CE1BADF"/>
    <w:rsid w:val="3CEA1130"/>
    <w:rsid w:val="3CEE0C8B"/>
    <w:rsid w:val="3CF100CF"/>
    <w:rsid w:val="3CF76550"/>
    <w:rsid w:val="3D0797AC"/>
    <w:rsid w:val="3D0D46C6"/>
    <w:rsid w:val="3D3C6F57"/>
    <w:rsid w:val="3D3C7990"/>
    <w:rsid w:val="3D67B353"/>
    <w:rsid w:val="3D67C9A9"/>
    <w:rsid w:val="3D70AB26"/>
    <w:rsid w:val="3D77135E"/>
    <w:rsid w:val="3D7E46E2"/>
    <w:rsid w:val="3D8AB3DD"/>
    <w:rsid w:val="3DA4BF09"/>
    <w:rsid w:val="3DB92528"/>
    <w:rsid w:val="3DFA8A00"/>
    <w:rsid w:val="3E0D2DF1"/>
    <w:rsid w:val="3E16B0D9"/>
    <w:rsid w:val="3E3049C4"/>
    <w:rsid w:val="3E3C9E49"/>
    <w:rsid w:val="3E3E86C6"/>
    <w:rsid w:val="3E49CC87"/>
    <w:rsid w:val="3E7C1BBD"/>
    <w:rsid w:val="3E904B3A"/>
    <w:rsid w:val="3E91C1D4"/>
    <w:rsid w:val="3E92FF8F"/>
    <w:rsid w:val="3EE49B2D"/>
    <w:rsid w:val="3F1C54D4"/>
    <w:rsid w:val="3F265DAC"/>
    <w:rsid w:val="3F3D4126"/>
    <w:rsid w:val="3F4ECF7A"/>
    <w:rsid w:val="3F807A05"/>
    <w:rsid w:val="3F827618"/>
    <w:rsid w:val="3F883AAC"/>
    <w:rsid w:val="3F888AE4"/>
    <w:rsid w:val="3F8EE04F"/>
    <w:rsid w:val="3F9B13D4"/>
    <w:rsid w:val="3F9BEC00"/>
    <w:rsid w:val="3F9E893C"/>
    <w:rsid w:val="3FA0E95D"/>
    <w:rsid w:val="3FAE81C5"/>
    <w:rsid w:val="3FBE0971"/>
    <w:rsid w:val="3FE4495B"/>
    <w:rsid w:val="3FF99A9F"/>
    <w:rsid w:val="400C13C4"/>
    <w:rsid w:val="4037EA5C"/>
    <w:rsid w:val="403B7EF3"/>
    <w:rsid w:val="404353C4"/>
    <w:rsid w:val="40806B8E"/>
    <w:rsid w:val="40971F57"/>
    <w:rsid w:val="40AB4C35"/>
    <w:rsid w:val="40B5E7A4"/>
    <w:rsid w:val="40C6A46F"/>
    <w:rsid w:val="40F7B23C"/>
    <w:rsid w:val="41403545"/>
    <w:rsid w:val="4164223B"/>
    <w:rsid w:val="417416ED"/>
    <w:rsid w:val="418AD1FC"/>
    <w:rsid w:val="419C03A5"/>
    <w:rsid w:val="41A5A1F3"/>
    <w:rsid w:val="41C166D6"/>
    <w:rsid w:val="41E4303A"/>
    <w:rsid w:val="41EB15A8"/>
    <w:rsid w:val="41F2BA3B"/>
    <w:rsid w:val="420185C4"/>
    <w:rsid w:val="4224B591"/>
    <w:rsid w:val="423E137A"/>
    <w:rsid w:val="4250C21E"/>
    <w:rsid w:val="4250C3F6"/>
    <w:rsid w:val="42571EFA"/>
    <w:rsid w:val="42628483"/>
    <w:rsid w:val="426FE4EB"/>
    <w:rsid w:val="4277CC2D"/>
    <w:rsid w:val="42998710"/>
    <w:rsid w:val="429D3D87"/>
    <w:rsid w:val="42A2FCA6"/>
    <w:rsid w:val="42BCE47A"/>
    <w:rsid w:val="42CBAEBD"/>
    <w:rsid w:val="42D47ADC"/>
    <w:rsid w:val="42FEAB6B"/>
    <w:rsid w:val="4320D2DA"/>
    <w:rsid w:val="4323794F"/>
    <w:rsid w:val="432C7A3B"/>
    <w:rsid w:val="432D51B6"/>
    <w:rsid w:val="437844AB"/>
    <w:rsid w:val="438BAAF6"/>
    <w:rsid w:val="438E8A9C"/>
    <w:rsid w:val="43A8CA80"/>
    <w:rsid w:val="43B0B806"/>
    <w:rsid w:val="43D9B1CF"/>
    <w:rsid w:val="44155537"/>
    <w:rsid w:val="442260B7"/>
    <w:rsid w:val="44443501"/>
    <w:rsid w:val="4445E809"/>
    <w:rsid w:val="444FE93A"/>
    <w:rsid w:val="449320BF"/>
    <w:rsid w:val="44A87B36"/>
    <w:rsid w:val="44CCB214"/>
    <w:rsid w:val="44D51770"/>
    <w:rsid w:val="44D7CA58"/>
    <w:rsid w:val="44DEB041"/>
    <w:rsid w:val="44E7C0BC"/>
    <w:rsid w:val="44EDD472"/>
    <w:rsid w:val="44F96769"/>
    <w:rsid w:val="45142D77"/>
    <w:rsid w:val="451A9717"/>
    <w:rsid w:val="451F2328"/>
    <w:rsid w:val="452CD0DB"/>
    <w:rsid w:val="45547429"/>
    <w:rsid w:val="4576AED3"/>
    <w:rsid w:val="457723AA"/>
    <w:rsid w:val="457ECCDD"/>
    <w:rsid w:val="45821484"/>
    <w:rsid w:val="458C03BE"/>
    <w:rsid w:val="45A212D5"/>
    <w:rsid w:val="45B09A7A"/>
    <w:rsid w:val="45B2ACA3"/>
    <w:rsid w:val="45C7CF76"/>
    <w:rsid w:val="45E28A52"/>
    <w:rsid w:val="46127EDC"/>
    <w:rsid w:val="46300A08"/>
    <w:rsid w:val="46A2EE35"/>
    <w:rsid w:val="46B2D6C5"/>
    <w:rsid w:val="46B66778"/>
    <w:rsid w:val="46B6FA45"/>
    <w:rsid w:val="46C62B5E"/>
    <w:rsid w:val="46E3E944"/>
    <w:rsid w:val="46F23759"/>
    <w:rsid w:val="46FFF11B"/>
    <w:rsid w:val="4708D56F"/>
    <w:rsid w:val="47252928"/>
    <w:rsid w:val="473D4627"/>
    <w:rsid w:val="4740ACBA"/>
    <w:rsid w:val="474510B5"/>
    <w:rsid w:val="47627C56"/>
    <w:rsid w:val="477CC21E"/>
    <w:rsid w:val="47A22C9B"/>
    <w:rsid w:val="47BCEB9C"/>
    <w:rsid w:val="47C01FAF"/>
    <w:rsid w:val="47C61BD1"/>
    <w:rsid w:val="47D4F213"/>
    <w:rsid w:val="47DB9DD3"/>
    <w:rsid w:val="47EC560E"/>
    <w:rsid w:val="47EDF91B"/>
    <w:rsid w:val="48204442"/>
    <w:rsid w:val="48210E45"/>
    <w:rsid w:val="4839833C"/>
    <w:rsid w:val="4842700A"/>
    <w:rsid w:val="48795DB4"/>
    <w:rsid w:val="488E07BA"/>
    <w:rsid w:val="48934941"/>
    <w:rsid w:val="48A4A5D0"/>
    <w:rsid w:val="48C0F989"/>
    <w:rsid w:val="4933AE66"/>
    <w:rsid w:val="49361452"/>
    <w:rsid w:val="4943BC60"/>
    <w:rsid w:val="496B9585"/>
    <w:rsid w:val="497BC248"/>
    <w:rsid w:val="49A0AC6D"/>
    <w:rsid w:val="49A7158A"/>
    <w:rsid w:val="49B9A248"/>
    <w:rsid w:val="49C18F39"/>
    <w:rsid w:val="49CD8B9E"/>
    <w:rsid w:val="49EE083A"/>
    <w:rsid w:val="49FDCC20"/>
    <w:rsid w:val="4A0DB397"/>
    <w:rsid w:val="4A3ECCFC"/>
    <w:rsid w:val="4A3F752B"/>
    <w:rsid w:val="4A59AB95"/>
    <w:rsid w:val="4A5A0285"/>
    <w:rsid w:val="4A5CC9EA"/>
    <w:rsid w:val="4A62C6B4"/>
    <w:rsid w:val="4AAC1CD9"/>
    <w:rsid w:val="4AB5298D"/>
    <w:rsid w:val="4AB646B4"/>
    <w:rsid w:val="4ABBE6C7"/>
    <w:rsid w:val="4ACE51EA"/>
    <w:rsid w:val="4B3257D3"/>
    <w:rsid w:val="4B42E5EB"/>
    <w:rsid w:val="4B57F8E4"/>
    <w:rsid w:val="4B585A3A"/>
    <w:rsid w:val="4B76F21E"/>
    <w:rsid w:val="4B7842B8"/>
    <w:rsid w:val="4B84F666"/>
    <w:rsid w:val="4B85B1CB"/>
    <w:rsid w:val="4B862C26"/>
    <w:rsid w:val="4B8F87B5"/>
    <w:rsid w:val="4B9B0756"/>
    <w:rsid w:val="4BAF57FB"/>
    <w:rsid w:val="4BF89A4B"/>
    <w:rsid w:val="4BFB4FFB"/>
    <w:rsid w:val="4C010A82"/>
    <w:rsid w:val="4C14E9B2"/>
    <w:rsid w:val="4C25D552"/>
    <w:rsid w:val="4C2C4C94"/>
    <w:rsid w:val="4C43DF96"/>
    <w:rsid w:val="4C51A7DE"/>
    <w:rsid w:val="4C77DBE5"/>
    <w:rsid w:val="4C7863E2"/>
    <w:rsid w:val="4CAAA02C"/>
    <w:rsid w:val="4CDDF1DF"/>
    <w:rsid w:val="4CE4055F"/>
    <w:rsid w:val="4D106EC5"/>
    <w:rsid w:val="4D2ACDD7"/>
    <w:rsid w:val="4D32D8E0"/>
    <w:rsid w:val="4D37E2C0"/>
    <w:rsid w:val="4DA03A62"/>
    <w:rsid w:val="4DA59608"/>
    <w:rsid w:val="4DB35825"/>
    <w:rsid w:val="4DCE79A2"/>
    <w:rsid w:val="4DDFAFF7"/>
    <w:rsid w:val="4DEDEA60"/>
    <w:rsid w:val="4DFB4598"/>
    <w:rsid w:val="4E16336A"/>
    <w:rsid w:val="4E903865"/>
    <w:rsid w:val="4E9A5776"/>
    <w:rsid w:val="4E9F3301"/>
    <w:rsid w:val="4EA72E6C"/>
    <w:rsid w:val="4EC1795D"/>
    <w:rsid w:val="4EC80EDB"/>
    <w:rsid w:val="4ED208F3"/>
    <w:rsid w:val="4EDFC695"/>
    <w:rsid w:val="4EE17CBA"/>
    <w:rsid w:val="4EE78594"/>
    <w:rsid w:val="4F0BA6AC"/>
    <w:rsid w:val="4F172318"/>
    <w:rsid w:val="4F191A7D"/>
    <w:rsid w:val="4F45F709"/>
    <w:rsid w:val="4F480AB4"/>
    <w:rsid w:val="4F4E6CDE"/>
    <w:rsid w:val="4F4F03CA"/>
    <w:rsid w:val="4F4F5A85"/>
    <w:rsid w:val="4F539BE3"/>
    <w:rsid w:val="4F61FC0E"/>
    <w:rsid w:val="4F669141"/>
    <w:rsid w:val="4F889AB0"/>
    <w:rsid w:val="4F929BE1"/>
    <w:rsid w:val="4FFAACB8"/>
    <w:rsid w:val="4FFC4152"/>
    <w:rsid w:val="4FFEC761"/>
    <w:rsid w:val="501370CC"/>
    <w:rsid w:val="502B6D41"/>
    <w:rsid w:val="5036FE53"/>
    <w:rsid w:val="5037CA1E"/>
    <w:rsid w:val="5039BEE5"/>
    <w:rsid w:val="504DFB92"/>
    <w:rsid w:val="50584747"/>
    <w:rsid w:val="5063DF3C"/>
    <w:rsid w:val="50822260"/>
    <w:rsid w:val="50A32FFB"/>
    <w:rsid w:val="50B6A7F2"/>
    <w:rsid w:val="50BE7593"/>
    <w:rsid w:val="50CC0B6E"/>
    <w:rsid w:val="50D51BA9"/>
    <w:rsid w:val="50E2D3F5"/>
    <w:rsid w:val="510E7D5B"/>
    <w:rsid w:val="510F6A22"/>
    <w:rsid w:val="511F8E50"/>
    <w:rsid w:val="5137E454"/>
    <w:rsid w:val="5199543E"/>
    <w:rsid w:val="51B06215"/>
    <w:rsid w:val="51B2276F"/>
    <w:rsid w:val="51B801A3"/>
    <w:rsid w:val="51C69431"/>
    <w:rsid w:val="51E1F35B"/>
    <w:rsid w:val="51E9CBF3"/>
    <w:rsid w:val="51F7C312"/>
    <w:rsid w:val="51FE3EFA"/>
    <w:rsid w:val="521C4729"/>
    <w:rsid w:val="521CE15E"/>
    <w:rsid w:val="52320DC5"/>
    <w:rsid w:val="52440518"/>
    <w:rsid w:val="52542053"/>
    <w:rsid w:val="525EB69E"/>
    <w:rsid w:val="5274B79A"/>
    <w:rsid w:val="5274B9B9"/>
    <w:rsid w:val="52986234"/>
    <w:rsid w:val="52C03B72"/>
    <w:rsid w:val="52C24DFE"/>
    <w:rsid w:val="52CC86BA"/>
    <w:rsid w:val="52FAB36E"/>
    <w:rsid w:val="52FC4E02"/>
    <w:rsid w:val="5337C253"/>
    <w:rsid w:val="534627CB"/>
    <w:rsid w:val="5364281C"/>
    <w:rsid w:val="537317AB"/>
    <w:rsid w:val="5379FEB6"/>
    <w:rsid w:val="53859C54"/>
    <w:rsid w:val="53E40287"/>
    <w:rsid w:val="53F282BA"/>
    <w:rsid w:val="540AA5A7"/>
    <w:rsid w:val="5416BC5B"/>
    <w:rsid w:val="541FC8EA"/>
    <w:rsid w:val="545FBD03"/>
    <w:rsid w:val="546F8516"/>
    <w:rsid w:val="5480C7FD"/>
    <w:rsid w:val="548933E5"/>
    <w:rsid w:val="5498151B"/>
    <w:rsid w:val="54B4F354"/>
    <w:rsid w:val="54E77F0E"/>
    <w:rsid w:val="54E84362"/>
    <w:rsid w:val="5535DFBC"/>
    <w:rsid w:val="554B5D34"/>
    <w:rsid w:val="558874AB"/>
    <w:rsid w:val="55AD5A7D"/>
    <w:rsid w:val="55B01975"/>
    <w:rsid w:val="55B38F3B"/>
    <w:rsid w:val="55CCB798"/>
    <w:rsid w:val="55F2FF73"/>
    <w:rsid w:val="55FC631D"/>
    <w:rsid w:val="5618309F"/>
    <w:rsid w:val="561E318A"/>
    <w:rsid w:val="561E409F"/>
    <w:rsid w:val="561EE622"/>
    <w:rsid w:val="56386F9F"/>
    <w:rsid w:val="56650D36"/>
    <w:rsid w:val="566F7BB8"/>
    <w:rsid w:val="56941BEB"/>
    <w:rsid w:val="56A25AA5"/>
    <w:rsid w:val="56A6FBA4"/>
    <w:rsid w:val="56B46675"/>
    <w:rsid w:val="56B8B098"/>
    <w:rsid w:val="56F1F6E2"/>
    <w:rsid w:val="56F944E0"/>
    <w:rsid w:val="5709E7D5"/>
    <w:rsid w:val="573FC40D"/>
    <w:rsid w:val="5744493F"/>
    <w:rsid w:val="5748A678"/>
    <w:rsid w:val="57775F37"/>
    <w:rsid w:val="5778DBEC"/>
    <w:rsid w:val="5799E713"/>
    <w:rsid w:val="579B9A1B"/>
    <w:rsid w:val="579CE6CE"/>
    <w:rsid w:val="57B79190"/>
    <w:rsid w:val="580DF16E"/>
    <w:rsid w:val="582FB244"/>
    <w:rsid w:val="58310D3B"/>
    <w:rsid w:val="583D0E93"/>
    <w:rsid w:val="58565640"/>
    <w:rsid w:val="5863901A"/>
    <w:rsid w:val="586FB7A6"/>
    <w:rsid w:val="587910D6"/>
    <w:rsid w:val="5893C0EE"/>
    <w:rsid w:val="58AAD6EF"/>
    <w:rsid w:val="58C76284"/>
    <w:rsid w:val="58EF09DE"/>
    <w:rsid w:val="58FEF898"/>
    <w:rsid w:val="591B9362"/>
    <w:rsid w:val="59253E56"/>
    <w:rsid w:val="5928A226"/>
    <w:rsid w:val="59382213"/>
    <w:rsid w:val="593E9583"/>
    <w:rsid w:val="5940C601"/>
    <w:rsid w:val="5942F639"/>
    <w:rsid w:val="597BC9F3"/>
    <w:rsid w:val="59800852"/>
    <w:rsid w:val="59886477"/>
    <w:rsid w:val="599CF55A"/>
    <w:rsid w:val="59D6477A"/>
    <w:rsid w:val="59DD0DFA"/>
    <w:rsid w:val="59E5CFA5"/>
    <w:rsid w:val="59E67020"/>
    <w:rsid w:val="59F5F832"/>
    <w:rsid w:val="5A0BA45A"/>
    <w:rsid w:val="5A2CB024"/>
    <w:rsid w:val="5A517A5D"/>
    <w:rsid w:val="5A5DD285"/>
    <w:rsid w:val="5A7AC10B"/>
    <w:rsid w:val="5A7ADB3A"/>
    <w:rsid w:val="5A830431"/>
    <w:rsid w:val="5AB4C620"/>
    <w:rsid w:val="5AC3DDA6"/>
    <w:rsid w:val="5AE30B8F"/>
    <w:rsid w:val="5AE45947"/>
    <w:rsid w:val="5AF00981"/>
    <w:rsid w:val="5AF0DFF0"/>
    <w:rsid w:val="5AF2F01C"/>
    <w:rsid w:val="5B2539EF"/>
    <w:rsid w:val="5B42449C"/>
    <w:rsid w:val="5B42ECDB"/>
    <w:rsid w:val="5B583F4B"/>
    <w:rsid w:val="5B5895D5"/>
    <w:rsid w:val="5B59A01D"/>
    <w:rsid w:val="5B615E6A"/>
    <w:rsid w:val="5B616345"/>
    <w:rsid w:val="5B824081"/>
    <w:rsid w:val="5B8AE02C"/>
    <w:rsid w:val="5BBBABB3"/>
    <w:rsid w:val="5BE8677B"/>
    <w:rsid w:val="5BEB0F3E"/>
    <w:rsid w:val="5BEF8689"/>
    <w:rsid w:val="5C0273A2"/>
    <w:rsid w:val="5C0F6758"/>
    <w:rsid w:val="5C18434F"/>
    <w:rsid w:val="5C1B3883"/>
    <w:rsid w:val="5C1F5AF9"/>
    <w:rsid w:val="5C26A040"/>
    <w:rsid w:val="5C5E399E"/>
    <w:rsid w:val="5C79DC2E"/>
    <w:rsid w:val="5C7A96FB"/>
    <w:rsid w:val="5C8BD9E2"/>
    <w:rsid w:val="5C971890"/>
    <w:rsid w:val="5C9EFA4F"/>
    <w:rsid w:val="5CF0504A"/>
    <w:rsid w:val="5CFD2ECB"/>
    <w:rsid w:val="5D0E9E1F"/>
    <w:rsid w:val="5D2AEB03"/>
    <w:rsid w:val="5D2DBB2B"/>
    <w:rsid w:val="5D2FF5FA"/>
    <w:rsid w:val="5D39644E"/>
    <w:rsid w:val="5D6C3A40"/>
    <w:rsid w:val="5D912D93"/>
    <w:rsid w:val="5DADA93D"/>
    <w:rsid w:val="5DB84720"/>
    <w:rsid w:val="5DDB1E37"/>
    <w:rsid w:val="5DEA46BB"/>
    <w:rsid w:val="5DFDC147"/>
    <w:rsid w:val="5E02EE19"/>
    <w:rsid w:val="5E0ADB9F"/>
    <w:rsid w:val="5E0C2749"/>
    <w:rsid w:val="5E23054F"/>
    <w:rsid w:val="5E262B42"/>
    <w:rsid w:val="5E27AA43"/>
    <w:rsid w:val="5E406B26"/>
    <w:rsid w:val="5E4CA7E1"/>
    <w:rsid w:val="5E670FB7"/>
    <w:rsid w:val="5E683523"/>
    <w:rsid w:val="5E98FF2C"/>
    <w:rsid w:val="5EA81767"/>
    <w:rsid w:val="5EB45F12"/>
    <w:rsid w:val="5EC7E954"/>
    <w:rsid w:val="5EC96955"/>
    <w:rsid w:val="5ED363AF"/>
    <w:rsid w:val="5EDB63DD"/>
    <w:rsid w:val="5F07A0C8"/>
    <w:rsid w:val="5F07FE61"/>
    <w:rsid w:val="5F0F0437"/>
    <w:rsid w:val="5F207988"/>
    <w:rsid w:val="5F4F639A"/>
    <w:rsid w:val="5F55A042"/>
    <w:rsid w:val="5F6B450D"/>
    <w:rsid w:val="5F8DB15E"/>
    <w:rsid w:val="5F9143FE"/>
    <w:rsid w:val="5F94AEAA"/>
    <w:rsid w:val="5F96B3B0"/>
    <w:rsid w:val="5FCB00B0"/>
    <w:rsid w:val="5FCFA06A"/>
    <w:rsid w:val="5FDC3B87"/>
    <w:rsid w:val="5FE39411"/>
    <w:rsid w:val="6004FF3A"/>
    <w:rsid w:val="6020055E"/>
    <w:rsid w:val="602D6934"/>
    <w:rsid w:val="6063016E"/>
    <w:rsid w:val="606C3EB8"/>
    <w:rsid w:val="60B78B5A"/>
    <w:rsid w:val="60EC4188"/>
    <w:rsid w:val="60FA6F9A"/>
    <w:rsid w:val="613A8EDB"/>
    <w:rsid w:val="61552B18"/>
    <w:rsid w:val="615DCC04"/>
    <w:rsid w:val="61728033"/>
    <w:rsid w:val="617FF96E"/>
    <w:rsid w:val="61A77259"/>
    <w:rsid w:val="61BAC414"/>
    <w:rsid w:val="61CBC214"/>
    <w:rsid w:val="61D7C132"/>
    <w:rsid w:val="61F32C90"/>
    <w:rsid w:val="62247F6A"/>
    <w:rsid w:val="6285ED1F"/>
    <w:rsid w:val="6291BDA1"/>
    <w:rsid w:val="6294B2D2"/>
    <w:rsid w:val="6297FDC4"/>
    <w:rsid w:val="629D349A"/>
    <w:rsid w:val="62D58578"/>
    <w:rsid w:val="62EE1D40"/>
    <w:rsid w:val="630F441F"/>
    <w:rsid w:val="631211AE"/>
    <w:rsid w:val="6313DA29"/>
    <w:rsid w:val="633B8DB2"/>
    <w:rsid w:val="63471477"/>
    <w:rsid w:val="636E069D"/>
    <w:rsid w:val="6376C080"/>
    <w:rsid w:val="637E6361"/>
    <w:rsid w:val="638BE5A6"/>
    <w:rsid w:val="63C68ECF"/>
    <w:rsid w:val="63DCE68B"/>
    <w:rsid w:val="63EEA403"/>
    <w:rsid w:val="640068A4"/>
    <w:rsid w:val="642AB6F8"/>
    <w:rsid w:val="6498BAD4"/>
    <w:rsid w:val="64991435"/>
    <w:rsid w:val="64CC3E1A"/>
    <w:rsid w:val="64D8EE59"/>
    <w:rsid w:val="64DF778B"/>
    <w:rsid w:val="64EF4800"/>
    <w:rsid w:val="6527F8EF"/>
    <w:rsid w:val="6530FBC8"/>
    <w:rsid w:val="653ACDF4"/>
    <w:rsid w:val="659234C6"/>
    <w:rsid w:val="65CA5879"/>
    <w:rsid w:val="65CC223B"/>
    <w:rsid w:val="65FD4A14"/>
    <w:rsid w:val="660126FE"/>
    <w:rsid w:val="660D6A2D"/>
    <w:rsid w:val="660DFFFE"/>
    <w:rsid w:val="6630DB06"/>
    <w:rsid w:val="665A9D8F"/>
    <w:rsid w:val="66B46A98"/>
    <w:rsid w:val="66B5D8C8"/>
    <w:rsid w:val="66CAB83E"/>
    <w:rsid w:val="66CCE0AE"/>
    <w:rsid w:val="66D97368"/>
    <w:rsid w:val="66E7D3E7"/>
    <w:rsid w:val="67382A07"/>
    <w:rsid w:val="673E8671"/>
    <w:rsid w:val="673F3FFE"/>
    <w:rsid w:val="67493589"/>
    <w:rsid w:val="6755BC90"/>
    <w:rsid w:val="6758685B"/>
    <w:rsid w:val="67595E42"/>
    <w:rsid w:val="6767AA2B"/>
    <w:rsid w:val="679C5514"/>
    <w:rsid w:val="67A94979"/>
    <w:rsid w:val="67A9D05F"/>
    <w:rsid w:val="67B909AF"/>
    <w:rsid w:val="67E164F5"/>
    <w:rsid w:val="67E2B542"/>
    <w:rsid w:val="68328BD3"/>
    <w:rsid w:val="6837666F"/>
    <w:rsid w:val="684C68B2"/>
    <w:rsid w:val="684EB8E9"/>
    <w:rsid w:val="684FBB83"/>
    <w:rsid w:val="6868DDBC"/>
    <w:rsid w:val="688E90C3"/>
    <w:rsid w:val="6893C0EE"/>
    <w:rsid w:val="68A306EE"/>
    <w:rsid w:val="68B4A73A"/>
    <w:rsid w:val="68B7C12D"/>
    <w:rsid w:val="68B91284"/>
    <w:rsid w:val="68E864F5"/>
    <w:rsid w:val="68E9CD59"/>
    <w:rsid w:val="68FE2AF0"/>
    <w:rsid w:val="6905CB87"/>
    <w:rsid w:val="690C7946"/>
    <w:rsid w:val="69150FFF"/>
    <w:rsid w:val="69435114"/>
    <w:rsid w:val="6949EC81"/>
    <w:rsid w:val="69591A03"/>
    <w:rsid w:val="696B78C2"/>
    <w:rsid w:val="696FD9E8"/>
    <w:rsid w:val="6994E9E4"/>
    <w:rsid w:val="69A6AFC5"/>
    <w:rsid w:val="69D43244"/>
    <w:rsid w:val="69EF6F50"/>
    <w:rsid w:val="69F6E6E3"/>
    <w:rsid w:val="6A048170"/>
    <w:rsid w:val="6A0DD959"/>
    <w:rsid w:val="6A11142A"/>
    <w:rsid w:val="6A285E0C"/>
    <w:rsid w:val="6A347718"/>
    <w:rsid w:val="6A3BFFAB"/>
    <w:rsid w:val="6A65A5E9"/>
    <w:rsid w:val="6AB4925D"/>
    <w:rsid w:val="6ADE8F42"/>
    <w:rsid w:val="6B19CB1D"/>
    <w:rsid w:val="6B2936CA"/>
    <w:rsid w:val="6B4C8392"/>
    <w:rsid w:val="6B54D6E1"/>
    <w:rsid w:val="6B59AA40"/>
    <w:rsid w:val="6B6AA58B"/>
    <w:rsid w:val="6B74B97B"/>
    <w:rsid w:val="6B90E71B"/>
    <w:rsid w:val="6BA61E01"/>
    <w:rsid w:val="6BACE48B"/>
    <w:rsid w:val="6BAE867D"/>
    <w:rsid w:val="6BC60CE8"/>
    <w:rsid w:val="6BCBDE5F"/>
    <w:rsid w:val="6BEF61EF"/>
    <w:rsid w:val="6BEFD051"/>
    <w:rsid w:val="6C1218E0"/>
    <w:rsid w:val="6C2A65C7"/>
    <w:rsid w:val="6C570FCF"/>
    <w:rsid w:val="6C58BEB0"/>
    <w:rsid w:val="6C78E023"/>
    <w:rsid w:val="6C8BB739"/>
    <w:rsid w:val="6CAA9731"/>
    <w:rsid w:val="6CCA59E5"/>
    <w:rsid w:val="6CDF5EDC"/>
    <w:rsid w:val="6CF2A76C"/>
    <w:rsid w:val="6D314EA2"/>
    <w:rsid w:val="6D46D731"/>
    <w:rsid w:val="6D9BA02F"/>
    <w:rsid w:val="6DD93CAA"/>
    <w:rsid w:val="6DED85FC"/>
    <w:rsid w:val="6E07D055"/>
    <w:rsid w:val="6E20FF69"/>
    <w:rsid w:val="6E425C5D"/>
    <w:rsid w:val="6E4D10A6"/>
    <w:rsid w:val="6E5DB35E"/>
    <w:rsid w:val="6E78E480"/>
    <w:rsid w:val="6E85D8E5"/>
    <w:rsid w:val="6EA72468"/>
    <w:rsid w:val="6EA998BF"/>
    <w:rsid w:val="6EAA0EEB"/>
    <w:rsid w:val="6F06AED1"/>
    <w:rsid w:val="6F2C2F59"/>
    <w:rsid w:val="6F67C1AF"/>
    <w:rsid w:val="6F730FAA"/>
    <w:rsid w:val="6F7C4FB8"/>
    <w:rsid w:val="6F87CB86"/>
    <w:rsid w:val="6F891407"/>
    <w:rsid w:val="6FBCCFCA"/>
    <w:rsid w:val="6FBDEBFB"/>
    <w:rsid w:val="6FC2EBAC"/>
    <w:rsid w:val="6FDD38B1"/>
    <w:rsid w:val="6FE34968"/>
    <w:rsid w:val="70098EA7"/>
    <w:rsid w:val="7009D23C"/>
    <w:rsid w:val="701D617E"/>
    <w:rsid w:val="703F0ABD"/>
    <w:rsid w:val="707A5C77"/>
    <w:rsid w:val="708055AE"/>
    <w:rsid w:val="70834B06"/>
    <w:rsid w:val="709405C9"/>
    <w:rsid w:val="709E62B2"/>
    <w:rsid w:val="70C6157A"/>
    <w:rsid w:val="70D00FB9"/>
    <w:rsid w:val="70E4A8E6"/>
    <w:rsid w:val="70FCCD08"/>
    <w:rsid w:val="7123875E"/>
    <w:rsid w:val="7146385D"/>
    <w:rsid w:val="716C02FA"/>
    <w:rsid w:val="7172EBB1"/>
    <w:rsid w:val="7177ED63"/>
    <w:rsid w:val="71796CB8"/>
    <w:rsid w:val="7184B168"/>
    <w:rsid w:val="71896006"/>
    <w:rsid w:val="71ADFEA0"/>
    <w:rsid w:val="71BCF789"/>
    <w:rsid w:val="71FC3158"/>
    <w:rsid w:val="72035D04"/>
    <w:rsid w:val="7209D7EA"/>
    <w:rsid w:val="7213FA67"/>
    <w:rsid w:val="721F1B67"/>
    <w:rsid w:val="72294547"/>
    <w:rsid w:val="723136F0"/>
    <w:rsid w:val="7251F704"/>
    <w:rsid w:val="725CEC78"/>
    <w:rsid w:val="725DB073"/>
    <w:rsid w:val="7270B7CE"/>
    <w:rsid w:val="7293BEBC"/>
    <w:rsid w:val="72A1C21B"/>
    <w:rsid w:val="72A934B0"/>
    <w:rsid w:val="72B90999"/>
    <w:rsid w:val="72BC349A"/>
    <w:rsid w:val="72C007D9"/>
    <w:rsid w:val="72D3F5BD"/>
    <w:rsid w:val="72EC8306"/>
    <w:rsid w:val="72F3E8CD"/>
    <w:rsid w:val="72FE22C8"/>
    <w:rsid w:val="730E6312"/>
    <w:rsid w:val="732081C9"/>
    <w:rsid w:val="734DC1C1"/>
    <w:rsid w:val="736090F1"/>
    <w:rsid w:val="7397AC1A"/>
    <w:rsid w:val="73A4B247"/>
    <w:rsid w:val="73D32447"/>
    <w:rsid w:val="73DA75BE"/>
    <w:rsid w:val="73EEFB04"/>
    <w:rsid w:val="73FEFA33"/>
    <w:rsid w:val="74109DE2"/>
    <w:rsid w:val="74302C0B"/>
    <w:rsid w:val="743D576F"/>
    <w:rsid w:val="745E3F19"/>
    <w:rsid w:val="7480A01C"/>
    <w:rsid w:val="748BE9A8"/>
    <w:rsid w:val="74B6599C"/>
    <w:rsid w:val="74CA3004"/>
    <w:rsid w:val="751C832E"/>
    <w:rsid w:val="75342609"/>
    <w:rsid w:val="754B676B"/>
    <w:rsid w:val="7553C6D1"/>
    <w:rsid w:val="7556C77E"/>
    <w:rsid w:val="7558FD96"/>
    <w:rsid w:val="756ADB83"/>
    <w:rsid w:val="757033B6"/>
    <w:rsid w:val="758954FB"/>
    <w:rsid w:val="75BE0420"/>
    <w:rsid w:val="75C2865F"/>
    <w:rsid w:val="75E83467"/>
    <w:rsid w:val="761151B8"/>
    <w:rsid w:val="76119B09"/>
    <w:rsid w:val="7618B3AB"/>
    <w:rsid w:val="7628850B"/>
    <w:rsid w:val="7645115C"/>
    <w:rsid w:val="7651C455"/>
    <w:rsid w:val="765AE7E4"/>
    <w:rsid w:val="76706EBC"/>
    <w:rsid w:val="76942DFD"/>
    <w:rsid w:val="76A17100"/>
    <w:rsid w:val="76AD5591"/>
    <w:rsid w:val="76B475AA"/>
    <w:rsid w:val="76B66403"/>
    <w:rsid w:val="76C6074E"/>
    <w:rsid w:val="76CA0EEC"/>
    <w:rsid w:val="76CE33CE"/>
    <w:rsid w:val="76CFB5B0"/>
    <w:rsid w:val="76E284E6"/>
    <w:rsid w:val="76F65062"/>
    <w:rsid w:val="76F9D1C3"/>
    <w:rsid w:val="7722CC60"/>
    <w:rsid w:val="776BD320"/>
    <w:rsid w:val="7774B22E"/>
    <w:rsid w:val="77757927"/>
    <w:rsid w:val="778B4275"/>
    <w:rsid w:val="77B4A307"/>
    <w:rsid w:val="77BFF429"/>
    <w:rsid w:val="77C7E1AF"/>
    <w:rsid w:val="77D46C59"/>
    <w:rsid w:val="77F65EA9"/>
    <w:rsid w:val="786A042F"/>
    <w:rsid w:val="7888ACDC"/>
    <w:rsid w:val="7893C617"/>
    <w:rsid w:val="78A0F60A"/>
    <w:rsid w:val="78C678C5"/>
    <w:rsid w:val="78C8C6C4"/>
    <w:rsid w:val="78C95E3C"/>
    <w:rsid w:val="78F13429"/>
    <w:rsid w:val="78F3733F"/>
    <w:rsid w:val="79064D10"/>
    <w:rsid w:val="7906C33F"/>
    <w:rsid w:val="79273327"/>
    <w:rsid w:val="798064B1"/>
    <w:rsid w:val="799C96F3"/>
    <w:rsid w:val="79D495B3"/>
    <w:rsid w:val="79DF9860"/>
    <w:rsid w:val="79E86ABE"/>
    <w:rsid w:val="7A0CED65"/>
    <w:rsid w:val="7A0EB38B"/>
    <w:rsid w:val="7A23FB96"/>
    <w:rsid w:val="7A3D1CF7"/>
    <w:rsid w:val="7A4D2436"/>
    <w:rsid w:val="7A536AF3"/>
    <w:rsid w:val="7A5BEC4E"/>
    <w:rsid w:val="7A63FB5D"/>
    <w:rsid w:val="7AB845FA"/>
    <w:rsid w:val="7AFEFD77"/>
    <w:rsid w:val="7B0A025E"/>
    <w:rsid w:val="7B0C0D1B"/>
    <w:rsid w:val="7B0CBB77"/>
    <w:rsid w:val="7B126416"/>
    <w:rsid w:val="7B18FD59"/>
    <w:rsid w:val="7B2B0BE1"/>
    <w:rsid w:val="7B36A11F"/>
    <w:rsid w:val="7B68A4A1"/>
    <w:rsid w:val="7B900A19"/>
    <w:rsid w:val="7BCB6C6E"/>
    <w:rsid w:val="7BD14C49"/>
    <w:rsid w:val="7C1BB479"/>
    <w:rsid w:val="7C243CC1"/>
    <w:rsid w:val="7C4187B6"/>
    <w:rsid w:val="7C4AA8C4"/>
    <w:rsid w:val="7C5C6654"/>
    <w:rsid w:val="7C67D965"/>
    <w:rsid w:val="7C7E1A50"/>
    <w:rsid w:val="7C87F8D3"/>
    <w:rsid w:val="7C9F7DE9"/>
    <w:rsid w:val="7CD185F8"/>
    <w:rsid w:val="7D710C07"/>
    <w:rsid w:val="7D7D1501"/>
    <w:rsid w:val="7D8DC1EF"/>
    <w:rsid w:val="7D8E0B7A"/>
    <w:rsid w:val="7D9FC65D"/>
    <w:rsid w:val="7DC89BFE"/>
    <w:rsid w:val="7DD53D47"/>
    <w:rsid w:val="7DF0FB70"/>
    <w:rsid w:val="7DF41ACE"/>
    <w:rsid w:val="7DF59F0E"/>
    <w:rsid w:val="7E03A9C6"/>
    <w:rsid w:val="7E2A7038"/>
    <w:rsid w:val="7E2D1363"/>
    <w:rsid w:val="7E3E325D"/>
    <w:rsid w:val="7E45CE8E"/>
    <w:rsid w:val="7E4D735B"/>
    <w:rsid w:val="7E9F3FE2"/>
    <w:rsid w:val="7EC96DD6"/>
    <w:rsid w:val="7ED57AE0"/>
    <w:rsid w:val="7EEB7B14"/>
    <w:rsid w:val="7F04A371"/>
    <w:rsid w:val="7F11BDC9"/>
    <w:rsid w:val="7F495EF2"/>
    <w:rsid w:val="7F573FD5"/>
    <w:rsid w:val="7F9CFF5B"/>
    <w:rsid w:val="7FB6DE2E"/>
    <w:rsid w:val="7FBAF3E6"/>
    <w:rsid w:val="7FC91DAA"/>
    <w:rsid w:val="7FD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13600"/>
  <w15:chartTrackingRefBased/>
  <w15:docId w15:val="{C0100282-9AB2-4059-A4AA-CC023089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4968AA"/>
    <w:pPr>
      <w:spacing w:before="240" w:after="12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next w:val="Normal"/>
    <w:uiPriority w:val="9"/>
    <w:unhideWhenUsed/>
    <w:qFormat/>
    <w:locked/>
    <w:rsid w:val="000E17DA"/>
    <w:pPr>
      <w:keepNext/>
      <w:keepLines/>
      <w:spacing w:before="36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locked/>
    <w:rsid w:val="00CF3037"/>
    <w:pPr>
      <w:keepNext/>
      <w:keepLines/>
      <w:spacing w:line="240" w:lineRule="auto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locked/>
    <w:rsid w:val="00CF3037"/>
    <w:pPr>
      <w:keepNext/>
      <w:keepLines/>
      <w:spacing w:line="240" w:lineRule="auto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46780A"/>
    <w:pPr>
      <w:keepNext/>
      <w:keepLines/>
      <w:spacing w:before="120" w:after="0"/>
      <w:outlineLvl w:val="3"/>
    </w:pPr>
    <w:rPr>
      <w:rFonts w:eastAsia="Times New Roman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Pr>
      <w:color w:val="0000FF"/>
      <w:u w:val="single"/>
    </w:rPr>
  </w:style>
  <w:style w:type="paragraph" w:styleId="Footer">
    <w:name w:val="footer"/>
    <w:basedOn w:val="Normal"/>
    <w:locked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locked/>
    <w:pPr>
      <w:tabs>
        <w:tab w:val="center" w:pos="4153"/>
        <w:tab w:val="right" w:pos="8306"/>
      </w:tabs>
    </w:pPr>
    <w:rPr>
      <w:sz w:val="18"/>
    </w:rPr>
  </w:style>
  <w:style w:type="character" w:customStyle="1" w:styleId="Heading4Char">
    <w:name w:val="Heading 4 Char"/>
    <w:link w:val="Heading4"/>
    <w:uiPriority w:val="9"/>
    <w:rsid w:val="0046780A"/>
    <w:rPr>
      <w:b/>
      <w:bCs/>
      <w:i/>
      <w:iCs/>
      <w:color w:val="000000"/>
      <w:sz w:val="2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27EA4"/>
    <w:pPr>
      <w:outlineLvl w:val="0"/>
    </w:pPr>
    <w:rPr>
      <w:rFonts w:eastAsia="Times New Roman"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C27EA4"/>
    <w:rPr>
      <w:rFonts w:ascii="Arial" w:hAnsi="Arial"/>
      <w:bCs/>
      <w:kern w:val="28"/>
      <w:sz w:val="40"/>
      <w:szCs w:val="32"/>
      <w:lang w:eastAsia="en-US"/>
    </w:rPr>
  </w:style>
  <w:style w:type="paragraph" w:customStyle="1" w:styleId="Contents">
    <w:name w:val="Contents"/>
    <w:basedOn w:val="Normal"/>
    <w:uiPriority w:val="9"/>
    <w:rsid w:val="00C80606"/>
    <w:pPr>
      <w:spacing w:before="480"/>
    </w:pPr>
    <w:rPr>
      <w:b/>
      <w:color w:val="000000"/>
      <w:sz w:val="28"/>
    </w:rPr>
  </w:style>
  <w:style w:type="paragraph" w:customStyle="1" w:styleId="TableText">
    <w:name w:val="Table Text"/>
    <w:basedOn w:val="Normal"/>
    <w:qFormat/>
    <w:rsid w:val="00C80606"/>
    <w:pPr>
      <w:spacing w:before="60" w:after="80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05742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6D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eastAsia="Calibri"/>
      <w:lang w:eastAsia="en-US"/>
    </w:rPr>
  </w:style>
  <w:style w:type="character" w:styleId="CommentReference">
    <w:name w:val="annotation reference"/>
    <w:basedOn w:val="DefaultParagraphFont"/>
    <w:lock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E8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0D7B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79820\AppData\Roaming\Microsoft\Templates\Defra%20Templates\Defra-letter-HM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03577A1CA16E71489D383291BF1D502C" ma:contentTypeVersion="53" ma:contentTypeDescription="new Document or upload" ma:contentTypeScope="" ma:versionID="d7f1b22bb13c00f7cba679ddc3d616ae">
  <xsd:schema xmlns:xsd="http://www.w3.org/2001/XMLSchema" xmlns:xs="http://www.w3.org/2001/XMLSchema" xmlns:p="http://schemas.microsoft.com/office/2006/metadata/properties" xmlns:ns2="6dfd283e-d7c6-4db4-b263-522c893cd078" xmlns:ns3="662745e8-e224-48e8-a2e3-254862b8c2f5" xmlns:ns4="73597229-61be-4523-8683-dfd1dfbc7f2c" targetNamespace="http://schemas.microsoft.com/office/2006/metadata/properties" ma:root="true" ma:fieldsID="5ad33f3abc12e1c9e2bbfd47466883d6" ns2:_="" ns3:_="" ns4:_="">
    <xsd:import namespace="6dfd283e-d7c6-4db4-b263-522c893cd078"/>
    <xsd:import namespace="662745e8-e224-48e8-a2e3-254862b8c2f5"/>
    <xsd:import namespace="73597229-61be-4523-8683-dfd1dfbc7f2c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3:HOMigrated" minOccurs="0"/>
                <xsd:element ref="ns3:Team" minOccurs="0"/>
                <xsd:element ref="ns3:Topic" minOccurs="0"/>
                <xsd:element ref="ns3:ddeb1fd0a9ad4436a96525d34737dc44" minOccurs="0"/>
                <xsd:element ref="ns3:k85d23755b3a46b5a51451cf336b2e9b" minOccurs="0"/>
                <xsd:element ref="ns3:fe59e9859d6a491389c5b03567f5dda5" minOccurs="0"/>
                <xsd:element ref="ns3:n7493b4506bf40e28c373b1e51a33445" minOccurs="0"/>
                <xsd:element ref="ns3:TaxCatchAllLabel" minOccurs="0"/>
                <xsd:element ref="ns3:cf401361b24e474cb011be6eb76c0e76" minOccurs="0"/>
                <xsd:element ref="ns2:bcb1675984d34ae3a1ed6b6e433c98de" minOccurs="0"/>
                <xsd:element ref="ns3:lae2bfa7b6474897ab4a53f76ea236c7" minOccurs="0"/>
                <xsd:element ref="ns2:peb8f3fab875401ca34a9f28cac4640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d283e-d7c6-4db4-b263-522c893cd078" elementFormDefault="qualified">
    <xsd:import namespace="http://schemas.microsoft.com/office/2006/documentManagement/types"/>
    <xsd:import namespace="http://schemas.microsoft.com/office/infopath/2007/PartnerControls"/>
    <xsd:element name="dlc_EmailSubject" ma:index="4" nillable="true" ma:displayName="Subject" ma:internalName="dlc_EmailSubject" ma:readOnly="false">
      <xsd:simpleType>
        <xsd:restriction base="dms:Note"/>
      </xsd:simpleType>
    </xsd:element>
    <xsd:element name="dlc_EmailTo" ma:index="5" nillable="true" ma:displayName="To" ma:internalName="dlc_EmailTo" ma:readOnly="false">
      <xsd:simpleType>
        <xsd:restriction base="dms:Note"/>
      </xsd:simpleType>
    </xsd:element>
    <xsd:element name="dlc_EmailFrom" ma:index="6" nillable="true" ma:displayName="From" ma:internalName="dlc_EmailFrom" ma:readOnly="false">
      <xsd:simpleType>
        <xsd:restriction base="dms:Text">
          <xsd:maxLength value="255"/>
        </xsd:restriction>
      </xsd:simpleType>
    </xsd:element>
    <xsd:element name="dlc_EmailCC" ma:index="7" nillable="true" ma:displayName="CC" ma:internalName="dlc_EmailCC" ma:readOnly="false">
      <xsd:simpleType>
        <xsd:restriction base="dms:Note">
          <xsd:maxLength value="255"/>
        </xsd:restriction>
      </xsd:simpleType>
    </xsd:element>
    <xsd:element name="dlc_EmailSentUTC" ma:index="8" nillable="true" ma:displayName="Date Sent" ma:format="DateTime" ma:internalName="dlc_EmailSentUTC" ma:readOnly="false">
      <xsd:simpleType>
        <xsd:restriction base="dms:DateTime"/>
      </xsd:simpleType>
    </xsd:element>
    <xsd:element name="dlc_EmailReceivedUTC" ma:index="9" nillable="true" ma:displayName="Date Received" ma:format="DateTime" ma:internalName="dlc_EmailReceivedUTC" ma:readOnly="false">
      <xsd:simpleType>
        <xsd:restriction base="dms:DateTime"/>
      </xsd:simpleType>
    </xsd:element>
    <xsd:element name="bcb1675984d34ae3a1ed6b6e433c98de" ma:index="31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33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HOMigrated" ma:index="15" nillable="true" ma:displayName="Migrated" ma:default="0" ma:internalName="HOMigrated">
      <xsd:simpleType>
        <xsd:restriction base="dms:Boolean"/>
      </xsd:simpleType>
    </xsd:element>
    <xsd:element name="Team" ma:index="17" nillable="true" ma:displayName="Team" ma:default="Air Quality  Industrial Emissions AQIE" ma:internalName="Team">
      <xsd:simpleType>
        <xsd:restriction base="dms:Text"/>
      </xsd:simpleType>
    </xsd:element>
    <xsd:element name="Topic" ma:index="18" nillable="true" ma:displayName="Topic" ma:default="£ External Funding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readOnly="false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5d23755b3a46b5a51451cf336b2e9b" ma:index="22" nillable="true" ma:taxonomy="true" ma:internalName="k85d23755b3a46b5a51451cf336b2e9b" ma:taxonomyFieldName="InformationType" ma:displayName="Information Type" ma:readOnly="fals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readOnly="false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24" nillable="true" ma:taxonomy="true" ma:internalName="n7493b4506bf40e28c373b1e51a33445" ma:taxonomyFieldName="HOSiteType" ma:displayName="Site type" ma:readOnly="false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ff62ad8c-e8f1-4c18-87c3-09651c4f1321}" ma:internalName="TaxCatchAllLabel" ma:readOnly="false" ma:showField="CatchAllDataLabel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28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e2bfa7b6474897ab4a53f76ea236c7" ma:index="32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ff62ad8c-e8f1-4c18-87c3-09651c4f1321}" ma:internalName="TaxCatchAll" ma:readOnly="false" ma:showField="CatchAllData" ma:web="6dfd283e-d7c6-4db4-b263-522c893cd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97229-61be-4523-8683-dfd1dfbc7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k85d23755b3a46b5a51451cf336b2e9b xmlns="662745e8-e224-48e8-a2e3-254862b8c2f5">
      <Terms xmlns="http://schemas.microsoft.com/office/infopath/2007/PartnerControls"/>
    </k85d23755b3a46b5a51451cf336b2e9b>
    <Topic xmlns="662745e8-e224-48e8-a2e3-254862b8c2f5">£ External Funding</Topic>
    <bcb1675984d34ae3a1ed6b6e433c98de xmlns="6dfd283e-d7c6-4db4-b263-522c893cd078">
      <Terms xmlns="http://schemas.microsoft.com/office/infopath/2007/PartnerControls"/>
    </bcb1675984d34ae3a1ed6b6e433c98de>
    <dlc_EmailReceivedUTC xmlns="6dfd283e-d7c6-4db4-b263-522c893cd078" xsi:nil="true"/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HOMigrated xmlns="662745e8-e224-48e8-a2e3-254862b8c2f5">false</HOMigrated>
    <n7493b4506bf40e28c373b1e51a33445 xmlns="662745e8-e224-48e8-a2e3-254862b8c2f5">
      <Terms xmlns="http://schemas.microsoft.com/office/infopath/2007/PartnerControls"/>
    </n7493b4506bf40e28c373b1e51a33445>
    <dlc_EmailFrom xmlns="6dfd283e-d7c6-4db4-b263-522c893cd078" xsi:nil="true"/>
    <peb8f3fab875401ca34a9f28cac46400 xmlns="6dfd283e-d7c6-4db4-b263-522c893cd078">
      <Terms xmlns="http://schemas.microsoft.com/office/infopath/2007/PartnerControls"/>
    </peb8f3fab875401ca34a9f28cac46400>
    <TaxCatchAllLabel xmlns="662745e8-e224-48e8-a2e3-254862b8c2f5" xsi:nil="true"/>
    <dlc_EmailCC xmlns="6dfd283e-d7c6-4db4-b263-522c893cd078" xsi:nil="true"/>
    <dlc_EmailSubject xmlns="6dfd283e-d7c6-4db4-b263-522c893cd078" xsi:nil="true"/>
    <dlc_EmailTo xmlns="6dfd283e-d7c6-4db4-b263-522c893cd078" xsi:nil="true"/>
    <TaxCatchAll xmlns="662745e8-e224-48e8-a2e3-254862b8c2f5">
      <Value>6</Value>
      <Value>9</Value>
      <Value>8</Value>
      <Value>7</Value>
    </TaxCatchAll>
    <Team xmlns="662745e8-e224-48e8-a2e3-254862b8c2f5">Air Quality  Industrial Emissions AQIE</Team>
    <dlc_EmailSentUTC xmlns="6dfd283e-d7c6-4db4-b263-522c893cd07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063E-6698-43C4-A373-E4138C01EB3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75A2522-B34B-4E3D-9F45-B1BD73AB5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30D9C-724B-400E-8911-F4C8FC92A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d283e-d7c6-4db4-b263-522c893cd078"/>
    <ds:schemaRef ds:uri="662745e8-e224-48e8-a2e3-254862b8c2f5"/>
    <ds:schemaRef ds:uri="73597229-61be-4523-8683-dfd1dfbc7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C5B57-649C-4602-8554-9950A6CE8612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6dfd283e-d7c6-4db4-b263-522c893cd078"/>
  </ds:schemaRefs>
</ds:datastoreItem>
</file>

<file path=customXml/itemProps5.xml><?xml version="1.0" encoding="utf-8"?>
<ds:datastoreItem xmlns:ds="http://schemas.openxmlformats.org/officeDocument/2006/customXml" ds:itemID="{449EA196-3878-44C7-A13C-3E313231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Defra-letter-HMG</Template>
  <TotalTime>0</TotalTime>
  <Pages>1</Pages>
  <Words>2114</Words>
  <Characters>12054</Characters>
  <Application>Microsoft Office Word</Application>
  <DocSecurity>0</DocSecurity>
  <Lines>100</Lines>
  <Paragraphs>28</Paragraphs>
  <ScaleCrop>false</ScaleCrop>
  <Company>Defra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of letter</dc:title>
  <dc:subject/>
  <dc:creator>Defra</dc:creator>
  <cp:keywords/>
  <dc:description>Version 3.3 last updated: 16 April 2013</dc:description>
  <cp:lastModifiedBy>Brooks, Katie</cp:lastModifiedBy>
  <cp:revision>2</cp:revision>
  <cp:lastPrinted>2006-06-13T10:36:00Z</cp:lastPrinted>
  <dcterms:created xsi:type="dcterms:W3CDTF">2023-02-09T14:42:00Z</dcterms:created>
  <dcterms:modified xsi:type="dcterms:W3CDTF">2023-02-09T14:42:00Z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1.0.0</vt:lpwstr>
  </property>
  <property fmtid="{D5CDD505-2E9C-101B-9397-08002B2CF9AE}" pid="3" name="Distribution">
    <vt:lpwstr>9;#Internal Core Defra|836ac8df-3ab9-4c95-a1f0-07f825804935</vt:lpwstr>
  </property>
  <property fmtid="{D5CDD505-2E9C-101B-9397-08002B2CF9AE}" pid="4" name="ContentTypeId">
    <vt:lpwstr>0x010100A5BF1C78D9F64B679A5EBDE1C6598EBC010003577A1CA16E71489D383291BF1D502C</vt:lpwstr>
  </property>
  <property fmtid="{D5CDD505-2E9C-101B-9397-08002B2CF9AE}" pid="5" name="HOCopyrightLevel">
    <vt:lpwstr>7;#Crown|69589897-2828-4761-976e-717fd8e631c9</vt:lpwstr>
  </property>
  <property fmtid="{D5CDD505-2E9C-101B-9397-08002B2CF9AE}" pid="6" name="HOGovernmentSecurityClassification">
    <vt:lpwstr>6;#Official|14c80daa-741b-422c-9722-f71693c9ede4</vt:lpwstr>
  </property>
  <property fmtid="{D5CDD505-2E9C-101B-9397-08002B2CF9AE}" pid="7" name="OrganisationalUnit">
    <vt:lpwstr>8;#Core Defra|026223dd-2e56-4615-868d-7c5bfd566810</vt:lpwstr>
  </property>
  <property fmtid="{D5CDD505-2E9C-101B-9397-08002B2CF9AE}" pid="8" name="InformationType">
    <vt:lpwstr/>
  </property>
  <property fmtid="{D5CDD505-2E9C-101B-9397-08002B2CF9AE}" pid="9" name="MediaServiceImageTags">
    <vt:lpwstr/>
  </property>
  <property fmtid="{D5CDD505-2E9C-101B-9397-08002B2CF9AE}" pid="10" name="SecurityClassification">
    <vt:lpwstr/>
  </property>
  <property fmtid="{D5CDD505-2E9C-101B-9397-08002B2CF9AE}" pid="11" name="HOSiteType">
    <vt:lpwstr/>
  </property>
  <property fmtid="{D5CDD505-2E9C-101B-9397-08002B2CF9AE}" pid="12" name="Directorate">
    <vt:lpwstr/>
  </property>
  <property fmtid="{D5CDD505-2E9C-101B-9397-08002B2CF9AE}" pid="13" name="lcf76f155ced4ddcb4097134ff3c332f">
    <vt:lpwstr/>
  </property>
</Properties>
</file>